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513C" w:rsidRDefault="0021513C" w:rsidP="00772FDE">
      <w:pPr>
        <w:pStyle w:val="berschrift1"/>
        <w:spacing w:line="360" w:lineRule="auto"/>
        <w:jc w:val="left"/>
        <w:rPr>
          <w:color w:val="808080"/>
          <w:sz w:val="32"/>
          <w:szCs w:val="32"/>
          <w:lang w:val="de-DE"/>
        </w:rPr>
      </w:pPr>
    </w:p>
    <w:p w:rsidR="00772FDE" w:rsidRPr="000B32EA" w:rsidRDefault="00772FDE" w:rsidP="00772FDE">
      <w:pPr>
        <w:pStyle w:val="berschrift1"/>
        <w:spacing w:line="360" w:lineRule="auto"/>
        <w:jc w:val="left"/>
        <w:rPr>
          <w:color w:val="808080"/>
          <w:sz w:val="32"/>
          <w:szCs w:val="32"/>
          <w:lang w:val="de-DE"/>
        </w:rPr>
      </w:pPr>
      <w:r w:rsidRPr="000B32EA">
        <w:rPr>
          <w:color w:val="808080"/>
          <w:sz w:val="32"/>
          <w:szCs w:val="32"/>
          <w:lang w:val="de-DE"/>
        </w:rPr>
        <w:t>Presseinformation</w:t>
      </w:r>
    </w:p>
    <w:p w:rsidR="00772FDE" w:rsidRDefault="00772FDE" w:rsidP="00772FDE">
      <w:pPr>
        <w:pStyle w:val="berschrift2"/>
        <w:spacing w:line="360" w:lineRule="auto"/>
        <w:jc w:val="both"/>
        <w:rPr>
          <w:color w:val="000000"/>
          <w:sz w:val="32"/>
          <w:szCs w:val="32"/>
        </w:rPr>
      </w:pPr>
    </w:p>
    <w:p w:rsidR="00772FDE" w:rsidRPr="00772FDE" w:rsidRDefault="00772FDE" w:rsidP="00772FDE">
      <w:pPr>
        <w:keepNext/>
        <w:spacing w:line="360" w:lineRule="auto"/>
        <w:outlineLvl w:val="1"/>
        <w:rPr>
          <w:b/>
          <w:bCs/>
          <w:color w:val="000000"/>
          <w:sz w:val="32"/>
          <w:lang w:val="en-GB"/>
        </w:rPr>
      </w:pPr>
      <w:r>
        <w:rPr>
          <w:b/>
          <w:bCs/>
          <w:color w:val="000000"/>
          <w:sz w:val="32"/>
          <w:lang w:val="en-GB"/>
        </w:rPr>
        <w:t>Sportlicher Allrounder</w:t>
      </w:r>
      <w:r w:rsidRPr="00772FDE">
        <w:rPr>
          <w:b/>
          <w:bCs/>
          <w:color w:val="000000"/>
          <w:sz w:val="32"/>
          <w:lang w:val="en-GB"/>
        </w:rPr>
        <w:t>: Roller New Downtown 350i ABS</w:t>
      </w:r>
    </w:p>
    <w:p w:rsidR="00772FDE" w:rsidRPr="00772FDE" w:rsidRDefault="00772FDE" w:rsidP="00772FDE">
      <w:pPr>
        <w:spacing w:line="340" w:lineRule="atLeast"/>
        <w:rPr>
          <w:lang w:val="en-GB"/>
        </w:rPr>
      </w:pPr>
    </w:p>
    <w:p w:rsidR="00772FDE" w:rsidRPr="00772FDE" w:rsidRDefault="00772FDE" w:rsidP="00772FDE">
      <w:pPr>
        <w:ind w:firstLine="708"/>
        <w:jc w:val="both"/>
        <w:rPr>
          <w:color w:val="000000"/>
          <w:sz w:val="8"/>
          <w:lang w:val="en-GB"/>
        </w:rPr>
      </w:pPr>
    </w:p>
    <w:p w:rsidR="00772FDE" w:rsidRDefault="00772FDE" w:rsidP="00772FDE">
      <w:pPr>
        <w:spacing w:line="360" w:lineRule="auto"/>
        <w:jc w:val="both"/>
        <w:rPr>
          <w:b/>
          <w:bCs/>
          <w:color w:val="000000"/>
          <w:szCs w:val="22"/>
        </w:rPr>
      </w:pPr>
      <w:r>
        <w:rPr>
          <w:b/>
          <w:bCs/>
          <w:i/>
          <w:iCs/>
          <w:color w:val="000000"/>
        </w:rPr>
        <w:t xml:space="preserve">Weiden, </w:t>
      </w:r>
      <w:r w:rsidR="003802E4">
        <w:rPr>
          <w:b/>
          <w:bCs/>
          <w:i/>
          <w:iCs/>
          <w:color w:val="000000"/>
        </w:rPr>
        <w:t>Oktober</w:t>
      </w:r>
      <w:r w:rsidR="00211E0E">
        <w:rPr>
          <w:b/>
          <w:bCs/>
          <w:i/>
          <w:iCs/>
          <w:color w:val="000000"/>
        </w:rPr>
        <w:t xml:space="preserve"> 2018</w:t>
      </w:r>
      <w:r w:rsidRPr="00772FDE">
        <w:rPr>
          <w:b/>
          <w:bCs/>
          <w:i/>
          <w:iCs/>
          <w:color w:val="000000"/>
        </w:rPr>
        <w:t xml:space="preserve">. </w:t>
      </w:r>
      <w:r w:rsidR="0021513C">
        <w:rPr>
          <w:b/>
          <w:bCs/>
          <w:color w:val="000000"/>
          <w:szCs w:val="22"/>
        </w:rPr>
        <w:t>KYMCO</w:t>
      </w:r>
      <w:r w:rsidR="0000368F">
        <w:rPr>
          <w:b/>
          <w:bCs/>
          <w:color w:val="000000"/>
          <w:szCs w:val="22"/>
        </w:rPr>
        <w:t xml:space="preserve"> </w:t>
      </w:r>
      <w:r w:rsidR="00C15A89">
        <w:rPr>
          <w:b/>
          <w:bCs/>
          <w:color w:val="000000"/>
          <w:szCs w:val="22"/>
        </w:rPr>
        <w:t xml:space="preserve">bietet mit der </w:t>
      </w:r>
      <w:r w:rsidR="007A6EBF">
        <w:rPr>
          <w:b/>
          <w:bCs/>
          <w:color w:val="000000"/>
          <w:szCs w:val="22"/>
        </w:rPr>
        <w:t>neue</w:t>
      </w:r>
      <w:r w:rsidR="00DE363B">
        <w:rPr>
          <w:b/>
          <w:bCs/>
          <w:color w:val="000000"/>
          <w:szCs w:val="22"/>
        </w:rPr>
        <w:t xml:space="preserve">sten </w:t>
      </w:r>
      <w:r w:rsidR="0000368F">
        <w:rPr>
          <w:b/>
          <w:bCs/>
          <w:color w:val="000000"/>
          <w:szCs w:val="22"/>
        </w:rPr>
        <w:t>Version</w:t>
      </w:r>
      <w:r>
        <w:rPr>
          <w:b/>
          <w:bCs/>
          <w:color w:val="000000"/>
          <w:szCs w:val="22"/>
        </w:rPr>
        <w:t xml:space="preserve"> </w:t>
      </w:r>
      <w:r w:rsidRPr="00772FDE">
        <w:rPr>
          <w:b/>
          <w:bCs/>
          <w:color w:val="000000"/>
          <w:szCs w:val="22"/>
        </w:rPr>
        <w:t xml:space="preserve">New Downtown 350i ABS </w:t>
      </w:r>
      <w:r w:rsidR="0021513C">
        <w:rPr>
          <w:b/>
          <w:bCs/>
          <w:color w:val="000000"/>
          <w:szCs w:val="22"/>
        </w:rPr>
        <w:t>sein Connectivity System KYMCO</w:t>
      </w:r>
      <w:r w:rsidR="00DE363B">
        <w:rPr>
          <w:b/>
          <w:bCs/>
          <w:color w:val="000000"/>
          <w:szCs w:val="22"/>
        </w:rPr>
        <w:t xml:space="preserve"> </w:t>
      </w:r>
      <w:proofErr w:type="spellStart"/>
      <w:r w:rsidR="00DE363B">
        <w:rPr>
          <w:b/>
          <w:bCs/>
          <w:color w:val="000000"/>
          <w:szCs w:val="22"/>
        </w:rPr>
        <w:t>Noodoe</w:t>
      </w:r>
      <w:proofErr w:type="spellEnd"/>
      <w:r w:rsidR="00DE363B">
        <w:rPr>
          <w:b/>
          <w:bCs/>
          <w:color w:val="000000"/>
          <w:szCs w:val="22"/>
        </w:rPr>
        <w:t xml:space="preserve"> inklusive neuer Navigation an</w:t>
      </w:r>
      <w:r w:rsidR="00C15A89">
        <w:rPr>
          <w:b/>
          <w:bCs/>
          <w:color w:val="000000"/>
          <w:szCs w:val="22"/>
        </w:rPr>
        <w:t xml:space="preserve">. </w:t>
      </w:r>
      <w:r w:rsidRPr="00772FDE">
        <w:rPr>
          <w:b/>
          <w:bCs/>
          <w:color w:val="000000"/>
          <w:szCs w:val="22"/>
        </w:rPr>
        <w:t xml:space="preserve">Der Maxi-Roller ist die zweite Generation des </w:t>
      </w:r>
      <w:r w:rsidR="00DE363B">
        <w:rPr>
          <w:b/>
          <w:bCs/>
          <w:color w:val="000000"/>
          <w:szCs w:val="22"/>
        </w:rPr>
        <w:t>B</w:t>
      </w:r>
      <w:r w:rsidRPr="00772FDE">
        <w:rPr>
          <w:b/>
          <w:bCs/>
          <w:color w:val="000000"/>
          <w:szCs w:val="22"/>
        </w:rPr>
        <w:t>estsellers Downtown, von dem über 100.000</w:t>
      </w:r>
      <w:r w:rsidR="0000368F">
        <w:rPr>
          <w:b/>
          <w:bCs/>
          <w:color w:val="000000"/>
          <w:szCs w:val="22"/>
        </w:rPr>
        <w:t xml:space="preserve"> Stück verkauft wurden. Der New</w:t>
      </w:r>
      <w:r w:rsidRPr="00772FDE">
        <w:rPr>
          <w:b/>
          <w:bCs/>
          <w:color w:val="000000"/>
          <w:szCs w:val="22"/>
        </w:rPr>
        <w:t xml:space="preserve"> Downtown überzeugt a</w:t>
      </w:r>
      <w:r w:rsidR="00A07309">
        <w:rPr>
          <w:b/>
          <w:bCs/>
          <w:color w:val="000000"/>
          <w:szCs w:val="22"/>
        </w:rPr>
        <w:t>uf ganzer Linie und vereint vier</w:t>
      </w:r>
      <w:r w:rsidRPr="00772FDE">
        <w:rPr>
          <w:b/>
          <w:bCs/>
          <w:color w:val="000000"/>
          <w:szCs w:val="22"/>
        </w:rPr>
        <w:t xml:space="preserve"> wichtige Eigenschaften in einem Roller: Design, Komfort</w:t>
      </w:r>
      <w:r w:rsidR="00A07309">
        <w:rPr>
          <w:b/>
          <w:bCs/>
          <w:color w:val="000000"/>
          <w:szCs w:val="22"/>
        </w:rPr>
        <w:t xml:space="preserve">, </w:t>
      </w:r>
      <w:r w:rsidRPr="00772FDE">
        <w:rPr>
          <w:b/>
          <w:bCs/>
          <w:color w:val="000000"/>
          <w:szCs w:val="22"/>
        </w:rPr>
        <w:t>Leistung</w:t>
      </w:r>
      <w:r w:rsidR="00A07309">
        <w:rPr>
          <w:b/>
          <w:bCs/>
          <w:color w:val="000000"/>
          <w:szCs w:val="22"/>
        </w:rPr>
        <w:t xml:space="preserve"> und Technik</w:t>
      </w:r>
      <w:r w:rsidRPr="00772FDE">
        <w:rPr>
          <w:b/>
          <w:bCs/>
          <w:color w:val="000000"/>
          <w:szCs w:val="22"/>
        </w:rPr>
        <w:t xml:space="preserve">. </w:t>
      </w:r>
    </w:p>
    <w:p w:rsidR="00772FDE" w:rsidRPr="00772FDE" w:rsidRDefault="00772FDE" w:rsidP="00772FDE">
      <w:pPr>
        <w:spacing w:line="360" w:lineRule="auto"/>
        <w:jc w:val="both"/>
        <w:rPr>
          <w:bCs/>
          <w:color w:val="000000"/>
          <w:szCs w:val="22"/>
        </w:rPr>
      </w:pPr>
    </w:p>
    <w:p w:rsidR="00B0651C" w:rsidRPr="00B0651C" w:rsidRDefault="00C15A89" w:rsidP="00B0651C">
      <w:pPr>
        <w:spacing w:line="340" w:lineRule="atLeast"/>
        <w:jc w:val="both"/>
        <w:rPr>
          <w:rFonts w:cs="Arial"/>
          <w:color w:val="000000"/>
          <w:szCs w:val="22"/>
        </w:rPr>
      </w:pPr>
      <w:r w:rsidRPr="000A5D7D">
        <w:rPr>
          <w:color w:val="000000"/>
          <w:szCs w:val="22"/>
        </w:rPr>
        <w:t>D</w:t>
      </w:r>
      <w:r w:rsidR="00A32BB6">
        <w:rPr>
          <w:color w:val="000000"/>
        </w:rPr>
        <w:t>er sparsame Vierventilm</w:t>
      </w:r>
      <w:r w:rsidRPr="000A5D7D">
        <w:rPr>
          <w:color w:val="000000"/>
        </w:rPr>
        <w:t>otor</w:t>
      </w:r>
      <w:r w:rsidR="00A32BB6" w:rsidRPr="00A32BB6">
        <w:rPr>
          <w:color w:val="000000"/>
        </w:rPr>
        <w:t xml:space="preserve"> </w:t>
      </w:r>
      <w:r w:rsidR="00A32BB6">
        <w:rPr>
          <w:color w:val="000000"/>
        </w:rPr>
        <w:t xml:space="preserve">des New Downtown 350i </w:t>
      </w:r>
      <w:r w:rsidR="00211E0E">
        <w:rPr>
          <w:color w:val="000000"/>
        </w:rPr>
        <w:t xml:space="preserve">ABS </w:t>
      </w:r>
      <w:r w:rsidR="00A32BB6" w:rsidRPr="0052235F">
        <w:rPr>
          <w:color w:val="000000"/>
        </w:rPr>
        <w:t>auf Euro</w:t>
      </w:r>
      <w:r w:rsidR="00A32BB6">
        <w:rPr>
          <w:color w:val="000000"/>
        </w:rPr>
        <w:t>-4-</w:t>
      </w:r>
      <w:r w:rsidR="00A32BB6" w:rsidRPr="0052235F">
        <w:rPr>
          <w:color w:val="000000"/>
        </w:rPr>
        <w:t>Basis</w:t>
      </w:r>
      <w:r w:rsidR="00A32BB6">
        <w:rPr>
          <w:color w:val="000000"/>
        </w:rPr>
        <w:t xml:space="preserve"> mit elektronischer Einspritzung </w:t>
      </w:r>
      <w:r w:rsidRPr="000A5D7D">
        <w:rPr>
          <w:color w:val="000000"/>
        </w:rPr>
        <w:t xml:space="preserve">bietet 321 Kubik und erreicht Leistungswerte von 21,2 kW (29 PS) bei 7500 U/min. Das </w:t>
      </w:r>
      <w:r w:rsidR="00211E0E">
        <w:rPr>
          <w:color w:val="000000"/>
        </w:rPr>
        <w:t xml:space="preserve">sparsame </w:t>
      </w:r>
      <w:r w:rsidRPr="000A5D7D">
        <w:rPr>
          <w:color w:val="000000"/>
        </w:rPr>
        <w:t xml:space="preserve">Motorsystem sorgt zusammen mit </w:t>
      </w:r>
      <w:r w:rsidR="009019A0">
        <w:rPr>
          <w:color w:val="000000"/>
        </w:rPr>
        <w:t>fein abgestimmter</w:t>
      </w:r>
      <w:r w:rsidR="00065F5C">
        <w:rPr>
          <w:color w:val="000000"/>
        </w:rPr>
        <w:t xml:space="preserve"> </w:t>
      </w:r>
      <w:proofErr w:type="spellStart"/>
      <w:r w:rsidRPr="000A5D7D">
        <w:rPr>
          <w:color w:val="000000"/>
        </w:rPr>
        <w:t>Variomatik</w:t>
      </w:r>
      <w:proofErr w:type="spellEnd"/>
      <w:r w:rsidRPr="000A5D7D">
        <w:rPr>
          <w:color w:val="000000"/>
        </w:rPr>
        <w:t xml:space="preserve">, </w:t>
      </w:r>
      <w:r w:rsidR="009019A0">
        <w:rPr>
          <w:color w:val="000000"/>
        </w:rPr>
        <w:t xml:space="preserve">effektiver </w:t>
      </w:r>
      <w:r w:rsidRPr="000A5D7D">
        <w:rPr>
          <w:color w:val="000000"/>
        </w:rPr>
        <w:t xml:space="preserve">Motorkühlung und </w:t>
      </w:r>
      <w:r w:rsidR="009019A0">
        <w:rPr>
          <w:color w:val="000000"/>
        </w:rPr>
        <w:t xml:space="preserve">einem </w:t>
      </w:r>
      <w:r w:rsidRPr="000A5D7D">
        <w:rPr>
          <w:color w:val="000000"/>
        </w:rPr>
        <w:t xml:space="preserve">geringen Gewicht von 192 Kilo </w:t>
      </w:r>
      <w:r w:rsidRPr="00C17473">
        <w:t xml:space="preserve">bei </w:t>
      </w:r>
      <w:r w:rsidR="009019A0">
        <w:t>jeder</w:t>
      </w:r>
      <w:r w:rsidRPr="00C17473">
        <w:t xml:space="preserve"> Drehzahl für </w:t>
      </w:r>
      <w:r w:rsidR="009019A0">
        <w:t xml:space="preserve">durchzugsstarke </w:t>
      </w:r>
      <w:r w:rsidRPr="00C17473">
        <w:t>Leistung</w:t>
      </w:r>
      <w:r w:rsidRPr="000A5D7D">
        <w:rPr>
          <w:color w:val="000000"/>
        </w:rPr>
        <w:t xml:space="preserve">. </w:t>
      </w:r>
      <w:r w:rsidRPr="000A5D7D">
        <w:rPr>
          <w:color w:val="000000"/>
          <w:szCs w:val="22"/>
        </w:rPr>
        <w:t>Beeindruckend ist die Fahrstabilität mit einem spor</w:t>
      </w:r>
      <w:r w:rsidR="009019A0">
        <w:rPr>
          <w:color w:val="000000"/>
          <w:szCs w:val="22"/>
        </w:rPr>
        <w:t>tlichen, aber auch komfortablen Fahrwerk</w:t>
      </w:r>
      <w:r w:rsidRPr="000A5D7D">
        <w:rPr>
          <w:color w:val="000000"/>
          <w:szCs w:val="22"/>
        </w:rPr>
        <w:t>, einstellbar</w:t>
      </w:r>
      <w:r w:rsidR="009019A0">
        <w:rPr>
          <w:color w:val="000000"/>
          <w:szCs w:val="22"/>
        </w:rPr>
        <w:t>en Federelementen und modernstem</w:t>
      </w:r>
      <w:r w:rsidRPr="000A5D7D">
        <w:rPr>
          <w:color w:val="000000"/>
          <w:szCs w:val="22"/>
        </w:rPr>
        <w:t xml:space="preserve"> </w:t>
      </w:r>
      <w:r w:rsidR="009019A0">
        <w:rPr>
          <w:color w:val="000000"/>
          <w:szCs w:val="22"/>
        </w:rPr>
        <w:t>ABS-Bosch-</w:t>
      </w:r>
      <w:r w:rsidRPr="000A5D7D">
        <w:rPr>
          <w:color w:val="000000"/>
          <w:szCs w:val="22"/>
        </w:rPr>
        <w:t>Brems</w:t>
      </w:r>
      <w:r w:rsidR="009019A0">
        <w:rPr>
          <w:color w:val="000000"/>
          <w:szCs w:val="22"/>
        </w:rPr>
        <w:t>system</w:t>
      </w:r>
      <w:r w:rsidRPr="000A5D7D">
        <w:rPr>
          <w:color w:val="000000"/>
          <w:szCs w:val="22"/>
        </w:rPr>
        <w:t xml:space="preserve">. </w:t>
      </w:r>
      <w:r w:rsidR="008964A1" w:rsidRPr="00772FDE">
        <w:rPr>
          <w:color w:val="000000"/>
          <w:szCs w:val="22"/>
        </w:rPr>
        <w:t xml:space="preserve">Hinzu kommt ein exzellentes Kurvenverhalten, da </w:t>
      </w:r>
      <w:r w:rsidR="008964A1">
        <w:rPr>
          <w:color w:val="000000"/>
          <w:szCs w:val="22"/>
        </w:rPr>
        <w:t xml:space="preserve">die Schräglagenfreiheit </w:t>
      </w:r>
      <w:r w:rsidR="00D20FE4" w:rsidRPr="003A4409">
        <w:rPr>
          <w:color w:val="000000" w:themeColor="text1"/>
          <w:szCs w:val="22"/>
        </w:rPr>
        <w:t xml:space="preserve">bis zu </w:t>
      </w:r>
      <w:r w:rsidR="008964A1">
        <w:rPr>
          <w:color w:val="000000"/>
          <w:szCs w:val="22"/>
        </w:rPr>
        <w:t xml:space="preserve">sportliche 39 Grad beträgt. </w:t>
      </w:r>
      <w:r w:rsidRPr="000A5D7D">
        <w:rPr>
          <w:color w:val="000000"/>
          <w:szCs w:val="22"/>
        </w:rPr>
        <w:t>Für höchsten Komfort auf langen Touren sorgen das</w:t>
      </w:r>
      <w:r w:rsidRPr="000A5D7D">
        <w:rPr>
          <w:rFonts w:cs="Arial"/>
          <w:color w:val="000000"/>
          <w:szCs w:val="22"/>
        </w:rPr>
        <w:t xml:space="preserve"> </w:t>
      </w:r>
      <w:r>
        <w:rPr>
          <w:rFonts w:cs="Arial"/>
          <w:color w:val="000000"/>
          <w:szCs w:val="22"/>
        </w:rPr>
        <w:t>große Platz</w:t>
      </w:r>
      <w:r w:rsidRPr="000A5D7D">
        <w:rPr>
          <w:rFonts w:cs="Arial"/>
          <w:color w:val="000000"/>
          <w:szCs w:val="22"/>
        </w:rPr>
        <w:t>angebot</w:t>
      </w:r>
      <w:r>
        <w:rPr>
          <w:rFonts w:cs="Arial"/>
          <w:color w:val="000000"/>
          <w:szCs w:val="22"/>
        </w:rPr>
        <w:t xml:space="preserve"> für Fahrer und Sozius, </w:t>
      </w:r>
      <w:r w:rsidRPr="000A5D7D">
        <w:rPr>
          <w:rFonts w:cs="Arial"/>
          <w:color w:val="000000"/>
          <w:szCs w:val="22"/>
        </w:rPr>
        <w:t xml:space="preserve">eine ergonomisch geformte Sitzbank, ein großzügiges </w:t>
      </w:r>
      <w:proofErr w:type="spellStart"/>
      <w:r w:rsidRPr="000A5D7D">
        <w:rPr>
          <w:rFonts w:cs="Arial"/>
          <w:color w:val="000000"/>
          <w:szCs w:val="22"/>
        </w:rPr>
        <w:t>Staufach</w:t>
      </w:r>
      <w:proofErr w:type="spellEnd"/>
      <w:r w:rsidR="00A32BB6">
        <w:rPr>
          <w:rFonts w:cs="Arial"/>
          <w:color w:val="000000"/>
          <w:szCs w:val="22"/>
        </w:rPr>
        <w:t xml:space="preserve"> für bis zu </w:t>
      </w:r>
      <w:r w:rsidRPr="000A5D7D">
        <w:rPr>
          <w:rFonts w:cs="Arial"/>
          <w:color w:val="000000"/>
          <w:szCs w:val="22"/>
        </w:rPr>
        <w:t>zwei Integralhelme</w:t>
      </w:r>
      <w:r w:rsidR="00A32BB6">
        <w:rPr>
          <w:rFonts w:cs="Arial"/>
          <w:color w:val="000000"/>
          <w:szCs w:val="22"/>
        </w:rPr>
        <w:t>,</w:t>
      </w:r>
      <w:r w:rsidRPr="000A5D7D">
        <w:rPr>
          <w:rFonts w:cs="Arial"/>
          <w:color w:val="000000"/>
          <w:szCs w:val="22"/>
        </w:rPr>
        <w:t xml:space="preserve"> zwei Handschuhfächer mit USB-Anschluss,</w:t>
      </w:r>
      <w:r>
        <w:rPr>
          <w:rFonts w:cs="Arial"/>
          <w:color w:val="000000"/>
          <w:szCs w:val="22"/>
        </w:rPr>
        <w:t xml:space="preserve"> taghelle</w:t>
      </w:r>
      <w:r w:rsidRPr="000A5D7D">
        <w:rPr>
          <w:rFonts w:cs="Arial"/>
          <w:color w:val="000000"/>
          <w:szCs w:val="22"/>
        </w:rPr>
        <w:t xml:space="preserve"> Scheinwerfer, vibrati</w:t>
      </w:r>
      <w:r>
        <w:rPr>
          <w:rFonts w:cs="Arial"/>
          <w:color w:val="000000"/>
          <w:szCs w:val="22"/>
        </w:rPr>
        <w:t>onsfreie Spiegel und vieles mehr</w:t>
      </w:r>
      <w:r w:rsidRPr="000A5D7D">
        <w:rPr>
          <w:rFonts w:cs="Arial"/>
          <w:color w:val="000000"/>
          <w:szCs w:val="22"/>
        </w:rPr>
        <w:t>.</w:t>
      </w:r>
      <w:r>
        <w:rPr>
          <w:rFonts w:cs="Arial"/>
          <w:color w:val="000000"/>
          <w:szCs w:val="22"/>
        </w:rPr>
        <w:t xml:space="preserve"> </w:t>
      </w:r>
      <w:r w:rsidR="00672EE7" w:rsidRPr="000A5D7D">
        <w:rPr>
          <w:color w:val="000000"/>
          <w:szCs w:val="22"/>
        </w:rPr>
        <w:t xml:space="preserve">Das technische Upgrade spiegelt sich auch in der Optik wider: </w:t>
      </w:r>
      <w:r w:rsidR="00672EE7" w:rsidRPr="00772FDE">
        <w:rPr>
          <w:color w:val="000000"/>
          <w:szCs w:val="22"/>
        </w:rPr>
        <w:t>Der New Downtown 35</w:t>
      </w:r>
      <w:r w:rsidR="00672EE7">
        <w:rPr>
          <w:color w:val="000000"/>
          <w:szCs w:val="22"/>
        </w:rPr>
        <w:t xml:space="preserve">0i ABS sieht sehr dynamisch aus, das </w:t>
      </w:r>
      <w:r w:rsidR="00672EE7" w:rsidRPr="00772FDE">
        <w:rPr>
          <w:color w:val="000000"/>
          <w:szCs w:val="22"/>
        </w:rPr>
        <w:t xml:space="preserve">sportlich-elegante Design wirkt </w:t>
      </w:r>
      <w:r w:rsidR="00672EE7">
        <w:rPr>
          <w:color w:val="000000"/>
          <w:szCs w:val="22"/>
        </w:rPr>
        <w:t xml:space="preserve">dabei </w:t>
      </w:r>
      <w:r w:rsidR="00672EE7" w:rsidRPr="00772FDE">
        <w:rPr>
          <w:color w:val="000000"/>
          <w:szCs w:val="22"/>
        </w:rPr>
        <w:t xml:space="preserve">wie aus einem Guss. </w:t>
      </w:r>
      <w:r w:rsidR="00672EE7" w:rsidRPr="000A5D7D">
        <w:rPr>
          <w:color w:val="000000"/>
          <w:szCs w:val="22"/>
        </w:rPr>
        <w:t xml:space="preserve">Die eindrucksvolle Front des Rollers wird dominiert von den aerodynamischen Seitenverkleidungen, die nahtlos in eine langgezogene Hecklinie übergehen. </w:t>
      </w:r>
      <w:r w:rsidR="006A4B47">
        <w:rPr>
          <w:color w:val="000000"/>
          <w:szCs w:val="22"/>
        </w:rPr>
        <w:t>Ausgezeichnete</w:t>
      </w:r>
      <w:r w:rsidR="00413AB7">
        <w:rPr>
          <w:color w:val="000000"/>
          <w:szCs w:val="22"/>
        </w:rPr>
        <w:t xml:space="preserve"> Leuchtkraft und viel Sicherheit bei Tag und Nacht bieten auch die </w:t>
      </w:r>
      <w:r w:rsidR="00D36457">
        <w:rPr>
          <w:color w:val="000000"/>
          <w:szCs w:val="22"/>
        </w:rPr>
        <w:t xml:space="preserve">hellen </w:t>
      </w:r>
      <w:r w:rsidR="00A32BB6">
        <w:rPr>
          <w:color w:val="000000"/>
          <w:szCs w:val="22"/>
        </w:rPr>
        <w:t>H7-</w:t>
      </w:r>
      <w:r w:rsidR="00672EE7" w:rsidRPr="000A5D7D">
        <w:rPr>
          <w:color w:val="000000"/>
          <w:szCs w:val="22"/>
        </w:rPr>
        <w:t xml:space="preserve">Doppelscheinwerfer mit </w:t>
      </w:r>
      <w:r w:rsidR="006A4B47">
        <w:rPr>
          <w:color w:val="000000"/>
          <w:szCs w:val="22"/>
        </w:rPr>
        <w:t>uml</w:t>
      </w:r>
      <w:r w:rsidR="00215EF0">
        <w:rPr>
          <w:color w:val="000000"/>
          <w:szCs w:val="22"/>
        </w:rPr>
        <w:t>a</w:t>
      </w:r>
      <w:r w:rsidR="006A4B47">
        <w:rPr>
          <w:color w:val="000000"/>
          <w:szCs w:val="22"/>
        </w:rPr>
        <w:t>u</w:t>
      </w:r>
      <w:r w:rsidR="00215EF0">
        <w:rPr>
          <w:color w:val="000000"/>
          <w:szCs w:val="22"/>
        </w:rPr>
        <w:t xml:space="preserve">fenden LED-Leuchtband, die </w:t>
      </w:r>
      <w:r w:rsidR="006A4B47">
        <w:rPr>
          <w:color w:val="000000"/>
          <w:szCs w:val="22"/>
        </w:rPr>
        <w:t xml:space="preserve">integrierten </w:t>
      </w:r>
      <w:r w:rsidR="00672EE7" w:rsidRPr="000A5D7D">
        <w:rPr>
          <w:color w:val="000000"/>
          <w:szCs w:val="22"/>
        </w:rPr>
        <w:t>LED-</w:t>
      </w:r>
      <w:r w:rsidR="00215EF0">
        <w:rPr>
          <w:color w:val="000000"/>
          <w:szCs w:val="22"/>
        </w:rPr>
        <w:t>Positionsleuchten</w:t>
      </w:r>
      <w:r w:rsidR="00672EE7" w:rsidRPr="000A5D7D">
        <w:rPr>
          <w:color w:val="000000"/>
          <w:szCs w:val="22"/>
        </w:rPr>
        <w:t xml:space="preserve"> und die LED-Blinklichter, sowie die beiden </w:t>
      </w:r>
      <w:r w:rsidR="00672EE7" w:rsidRPr="000A5D7D">
        <w:rPr>
          <w:rFonts w:cs="Arial"/>
          <w:color w:val="000000"/>
          <w:szCs w:val="22"/>
        </w:rPr>
        <w:t>eckigen Scheinwerfer mit LED-Leuchten im Diamond-Look hinten</w:t>
      </w:r>
      <w:r w:rsidR="00672EE7" w:rsidRPr="000A5D7D">
        <w:rPr>
          <w:color w:val="000000"/>
          <w:szCs w:val="22"/>
        </w:rPr>
        <w:t>.</w:t>
      </w:r>
      <w:r w:rsidR="00672EE7" w:rsidRPr="00672EE7">
        <w:rPr>
          <w:color w:val="000000"/>
          <w:szCs w:val="22"/>
        </w:rPr>
        <w:t xml:space="preserve"> </w:t>
      </w:r>
      <w:r w:rsidR="00672EE7" w:rsidRPr="00772FDE">
        <w:rPr>
          <w:color w:val="000000"/>
          <w:szCs w:val="22"/>
        </w:rPr>
        <w:t>Das Heckdesign und der große Kühlergrill im Frontbereich sind vom Automotive-Bereich inspiriert und erinnern an amerikanische Straßenkreuzer.</w:t>
      </w:r>
    </w:p>
    <w:p w:rsidR="00B0651C" w:rsidRDefault="00B0651C" w:rsidP="00B0651C">
      <w:pPr>
        <w:pStyle w:val="Textkrper"/>
        <w:spacing w:line="360" w:lineRule="auto"/>
        <w:jc w:val="both"/>
      </w:pPr>
    </w:p>
    <w:p w:rsidR="00B0651C" w:rsidRPr="006777E4" w:rsidRDefault="00B0651C" w:rsidP="00B0651C">
      <w:pPr>
        <w:pStyle w:val="Textkrper"/>
        <w:spacing w:line="360" w:lineRule="auto"/>
        <w:jc w:val="both"/>
      </w:pPr>
      <w:r w:rsidRPr="006777E4">
        <w:t xml:space="preserve">Weltweit erste fahrerzentrierte Navigation: </w:t>
      </w:r>
      <w:proofErr w:type="spellStart"/>
      <w:r w:rsidRPr="006777E4">
        <w:t>Noodoe</w:t>
      </w:r>
      <w:proofErr w:type="spellEnd"/>
      <w:r w:rsidRPr="006777E4">
        <w:t xml:space="preserve"> Navigation für Roller </w:t>
      </w:r>
    </w:p>
    <w:p w:rsidR="0021513C" w:rsidRDefault="00B0651C" w:rsidP="00E711BD">
      <w:pPr>
        <w:pStyle w:val="Textkrper"/>
        <w:spacing w:line="360" w:lineRule="auto"/>
        <w:jc w:val="both"/>
        <w:rPr>
          <w:b w:val="0"/>
          <w:szCs w:val="22"/>
        </w:rPr>
      </w:pPr>
      <w:r w:rsidRPr="006777E4">
        <w:rPr>
          <w:b w:val="0"/>
          <w:szCs w:val="22"/>
        </w:rPr>
        <w:t xml:space="preserve">Der </w:t>
      </w:r>
      <w:r>
        <w:rPr>
          <w:b w:val="0"/>
          <w:szCs w:val="22"/>
        </w:rPr>
        <w:t>New Downtown 350i ABS</w:t>
      </w:r>
      <w:r w:rsidRPr="006777E4">
        <w:rPr>
          <w:b w:val="0"/>
          <w:szCs w:val="22"/>
        </w:rPr>
        <w:t xml:space="preserve"> ist </w:t>
      </w:r>
      <w:r>
        <w:rPr>
          <w:b w:val="0"/>
          <w:szCs w:val="22"/>
        </w:rPr>
        <w:t xml:space="preserve">neu </w:t>
      </w:r>
      <w:r w:rsidRPr="006777E4">
        <w:rPr>
          <w:b w:val="0"/>
          <w:szCs w:val="22"/>
        </w:rPr>
        <w:t>mit dem innovativen Conn</w:t>
      </w:r>
      <w:r w:rsidR="0021513C">
        <w:rPr>
          <w:b w:val="0"/>
          <w:szCs w:val="22"/>
        </w:rPr>
        <w:t xml:space="preserve">ectivity-System </w:t>
      </w:r>
      <w:proofErr w:type="spellStart"/>
      <w:r w:rsidR="0021513C">
        <w:rPr>
          <w:b w:val="0"/>
          <w:szCs w:val="22"/>
        </w:rPr>
        <w:t>Noodoe</w:t>
      </w:r>
      <w:proofErr w:type="spellEnd"/>
      <w:r w:rsidR="0021513C">
        <w:rPr>
          <w:b w:val="0"/>
          <w:szCs w:val="22"/>
        </w:rPr>
        <w:t xml:space="preserve"> von KYMCO</w:t>
      </w:r>
      <w:r w:rsidRPr="006777E4">
        <w:rPr>
          <w:b w:val="0"/>
          <w:szCs w:val="22"/>
        </w:rPr>
        <w:t xml:space="preserve"> ausgestattet, das weltweit erste Connectivity-System für Roller. Es vernetzt den Roller via TFT-Display mit dem Smartphone: Es informiert zum Beispiel über die </w:t>
      </w:r>
    </w:p>
    <w:p w:rsidR="0021513C" w:rsidRDefault="0021513C" w:rsidP="00E711BD">
      <w:pPr>
        <w:pStyle w:val="Textkrper"/>
        <w:spacing w:line="360" w:lineRule="auto"/>
        <w:jc w:val="both"/>
        <w:rPr>
          <w:b w:val="0"/>
          <w:szCs w:val="22"/>
        </w:rPr>
      </w:pPr>
    </w:p>
    <w:p w:rsidR="00772FDE" w:rsidRDefault="00B0651C" w:rsidP="00E711BD">
      <w:pPr>
        <w:pStyle w:val="Textkrper"/>
        <w:spacing w:line="360" w:lineRule="auto"/>
        <w:jc w:val="both"/>
        <w:rPr>
          <w:rFonts w:cs="Arial"/>
          <w:color w:val="000000"/>
          <w:szCs w:val="22"/>
          <w:lang w:val="en-GB"/>
        </w:rPr>
      </w:pPr>
      <w:bookmarkStart w:id="0" w:name="_GoBack"/>
      <w:bookmarkEnd w:id="0"/>
      <w:r w:rsidRPr="006777E4">
        <w:rPr>
          <w:b w:val="0"/>
          <w:szCs w:val="22"/>
        </w:rPr>
        <w:lastRenderedPageBreak/>
        <w:t xml:space="preserve">nächstgelegene Tankstelle, die Wettervorhersage, Handyanrufe oder die neuesten </w:t>
      </w:r>
      <w:proofErr w:type="spellStart"/>
      <w:r w:rsidRPr="006777E4">
        <w:rPr>
          <w:b w:val="0"/>
          <w:szCs w:val="22"/>
        </w:rPr>
        <w:t>Social</w:t>
      </w:r>
      <w:proofErr w:type="spellEnd"/>
      <w:r w:rsidRPr="006777E4">
        <w:rPr>
          <w:b w:val="0"/>
          <w:szCs w:val="22"/>
        </w:rPr>
        <w:t xml:space="preserve"> Media Updates und Nachrichten von Freunden und speichert den letzten Parkplatz des Rollers. Zur Ausstattung des </w:t>
      </w:r>
      <w:r>
        <w:rPr>
          <w:b w:val="0"/>
          <w:szCs w:val="22"/>
        </w:rPr>
        <w:t xml:space="preserve">New Downtown 350i ABS </w:t>
      </w:r>
      <w:r w:rsidRPr="006777E4">
        <w:rPr>
          <w:b w:val="0"/>
          <w:szCs w:val="22"/>
        </w:rPr>
        <w:t>gehört auch die brandneu</w:t>
      </w:r>
      <w:r w:rsidR="0021513C">
        <w:rPr>
          <w:b w:val="0"/>
          <w:szCs w:val="22"/>
        </w:rPr>
        <w:t xml:space="preserve">e </w:t>
      </w:r>
      <w:proofErr w:type="spellStart"/>
      <w:r w:rsidR="0021513C">
        <w:rPr>
          <w:b w:val="0"/>
          <w:szCs w:val="22"/>
        </w:rPr>
        <w:t>Noodoe</w:t>
      </w:r>
      <w:proofErr w:type="spellEnd"/>
      <w:r w:rsidR="0021513C">
        <w:rPr>
          <w:b w:val="0"/>
          <w:szCs w:val="22"/>
        </w:rPr>
        <w:t xml:space="preserve"> Navigation, mit der KYMCO</w:t>
      </w:r>
      <w:r w:rsidRPr="006777E4">
        <w:rPr>
          <w:b w:val="0"/>
          <w:szCs w:val="22"/>
        </w:rPr>
        <w:t xml:space="preserve"> wieder einmal seinem hervorragenden Ruf als Innovator gerecht wird. Mit </w:t>
      </w:r>
      <w:proofErr w:type="spellStart"/>
      <w:r w:rsidRPr="006777E4">
        <w:rPr>
          <w:b w:val="0"/>
          <w:szCs w:val="22"/>
        </w:rPr>
        <w:t>Noodoe</w:t>
      </w:r>
      <w:proofErr w:type="spellEnd"/>
      <w:r w:rsidRPr="006777E4">
        <w:rPr>
          <w:b w:val="0"/>
          <w:szCs w:val="22"/>
        </w:rPr>
        <w:t xml:space="preserve"> hat der taiwanesische Hersteller die weltweit erste fahrerzentrierte Navigation entwickelt, die besonders auf die Sicherheit des Rollerfahrers achtet. Anstatt der verbleibenden Meter zeigt </w:t>
      </w:r>
      <w:proofErr w:type="spellStart"/>
      <w:r w:rsidRPr="006777E4">
        <w:rPr>
          <w:b w:val="0"/>
          <w:szCs w:val="22"/>
        </w:rPr>
        <w:t>Noodoe</w:t>
      </w:r>
      <w:proofErr w:type="spellEnd"/>
      <w:r w:rsidRPr="006777E4">
        <w:rPr>
          <w:b w:val="0"/>
          <w:szCs w:val="22"/>
        </w:rPr>
        <w:t xml:space="preserve"> die Anzahl der Kreuzungen oder Querstraßen bis zum Abbiegen an. So kann der Fahrer einfach die Straßen abzählen, bis er abbiegen muss. Die Navigation ist sehr klar, vereinfacht und übersichtlich strukturiert und die Benutzeroberfläche ist sehr intuitiv designt, damit man mit einem kurzen Blick die Route erfassen kann. Damit muss der Rollerfahrer das Navi-Display nicht ständig im Blick haben – was ein sehr großes Plus an Sicherheit mit sich bringt. Detailliertere Infos zeigt die </w:t>
      </w:r>
      <w:proofErr w:type="spellStart"/>
      <w:r w:rsidRPr="006777E4">
        <w:rPr>
          <w:b w:val="0"/>
          <w:szCs w:val="22"/>
        </w:rPr>
        <w:t>Noodoe</w:t>
      </w:r>
      <w:proofErr w:type="spellEnd"/>
      <w:r w:rsidRPr="006777E4">
        <w:rPr>
          <w:b w:val="0"/>
          <w:szCs w:val="22"/>
        </w:rPr>
        <w:t xml:space="preserve"> Navigation automatisch, wenn man diese auch in Ruhe lesen kann, zum Beispiel an einer roten Ampel. Außerdem kann man bereits vor der Fahrt mehrere Ziele im Smartphone eingeben, die dann beim Rollerstart automatisch übertragen werden. </w:t>
      </w:r>
      <w:proofErr w:type="spellStart"/>
      <w:r w:rsidR="00772FDE" w:rsidRPr="00B0651C">
        <w:rPr>
          <w:rFonts w:cs="Arial"/>
          <w:color w:val="000000"/>
          <w:szCs w:val="22"/>
          <w:lang w:val="en-GB"/>
        </w:rPr>
        <w:t>Technische</w:t>
      </w:r>
      <w:proofErr w:type="spellEnd"/>
      <w:r w:rsidR="00772FDE" w:rsidRPr="00B0651C">
        <w:rPr>
          <w:rFonts w:cs="Arial"/>
          <w:color w:val="000000"/>
          <w:szCs w:val="22"/>
          <w:lang w:val="en-GB"/>
        </w:rPr>
        <w:t xml:space="preserve"> </w:t>
      </w:r>
      <w:proofErr w:type="spellStart"/>
      <w:r w:rsidR="00772FDE" w:rsidRPr="00B0651C">
        <w:rPr>
          <w:rFonts w:cs="Arial"/>
          <w:color w:val="000000"/>
          <w:szCs w:val="22"/>
          <w:lang w:val="en-GB"/>
        </w:rPr>
        <w:t>Daten</w:t>
      </w:r>
      <w:proofErr w:type="spellEnd"/>
      <w:r w:rsidR="00772FDE" w:rsidRPr="00B0651C">
        <w:rPr>
          <w:rFonts w:cs="Arial"/>
          <w:color w:val="000000"/>
          <w:szCs w:val="22"/>
          <w:lang w:val="en-GB"/>
        </w:rPr>
        <w:t xml:space="preserve">: </w:t>
      </w:r>
      <w:proofErr w:type="spellStart"/>
      <w:r w:rsidR="00772FDE" w:rsidRPr="00B0651C">
        <w:rPr>
          <w:rFonts w:cs="Arial"/>
          <w:color w:val="000000"/>
          <w:szCs w:val="22"/>
          <w:lang w:val="en-GB"/>
        </w:rPr>
        <w:t>Kymco</w:t>
      </w:r>
      <w:proofErr w:type="spellEnd"/>
      <w:r w:rsidR="00772FDE" w:rsidRPr="00B0651C">
        <w:rPr>
          <w:rFonts w:cs="Arial"/>
          <w:color w:val="000000"/>
          <w:szCs w:val="22"/>
          <w:lang w:val="en-GB"/>
        </w:rPr>
        <w:t xml:space="preserve"> New Downtown 350i ABS</w:t>
      </w:r>
      <w:r w:rsidR="00E711BD">
        <w:rPr>
          <w:rFonts w:cs="Arial"/>
          <w:color w:val="000000"/>
          <w:szCs w:val="22"/>
          <w:lang w:val="en-GB"/>
        </w:rPr>
        <w:t xml:space="preserve">. </w:t>
      </w:r>
      <w:r w:rsidR="00E711BD" w:rsidRPr="00772FDE">
        <w:rPr>
          <w:rFonts w:cs="Arial"/>
        </w:rPr>
        <w:t xml:space="preserve">Weitere Infos </w:t>
      </w:r>
      <w:r w:rsidR="00E711BD" w:rsidRPr="00772FDE">
        <w:rPr>
          <w:rFonts w:cs="Arial"/>
          <w:color w:val="000000"/>
        </w:rPr>
        <w:t xml:space="preserve">unter </w:t>
      </w:r>
      <w:hyperlink r:id="rId6" w:history="1">
        <w:r w:rsidR="00E711BD" w:rsidRPr="00772FDE">
          <w:rPr>
            <w:rFonts w:cs="Arial"/>
            <w:color w:val="000000"/>
            <w:u w:val="single"/>
          </w:rPr>
          <w:t>www.kymco.de</w:t>
        </w:r>
      </w:hyperlink>
      <w:r w:rsidR="00E711BD" w:rsidRPr="00772FDE">
        <w:rPr>
          <w:rFonts w:cs="Arial"/>
          <w:color w:val="000000"/>
        </w:rPr>
        <w:t>.</w:t>
      </w:r>
    </w:p>
    <w:p w:rsidR="00E711BD" w:rsidRPr="0021513C" w:rsidRDefault="00E711BD" w:rsidP="00E711BD">
      <w:pPr>
        <w:pStyle w:val="Textkrper"/>
        <w:spacing w:line="360" w:lineRule="auto"/>
        <w:jc w:val="both"/>
        <w:rPr>
          <w:rFonts w:cs="Arial"/>
          <w:b w:val="0"/>
          <w:color w:val="000000"/>
          <w:sz w:val="16"/>
          <w:szCs w:val="16"/>
          <w:lang w:val="en-GB"/>
        </w:rPr>
      </w:pPr>
    </w:p>
    <w:tbl>
      <w:tblPr>
        <w:tblW w:w="9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6"/>
        <w:gridCol w:w="6042"/>
      </w:tblGrid>
      <w:tr w:rsidR="00772FDE" w:rsidRPr="00772FDE" w:rsidTr="00772FDE">
        <w:tc>
          <w:tcPr>
            <w:tcW w:w="3306" w:type="dxa"/>
            <w:tcBorders>
              <w:top w:val="single" w:sz="4" w:space="0" w:color="auto"/>
              <w:left w:val="single" w:sz="4" w:space="0" w:color="auto"/>
              <w:bottom w:val="single" w:sz="4" w:space="0" w:color="auto"/>
              <w:right w:val="single" w:sz="4" w:space="0" w:color="auto"/>
            </w:tcBorders>
            <w:hideMark/>
          </w:tcPr>
          <w:p w:rsidR="00772FDE" w:rsidRPr="00772FDE" w:rsidRDefault="00772FDE" w:rsidP="00772FDE">
            <w:pPr>
              <w:spacing w:line="340" w:lineRule="atLeast"/>
              <w:rPr>
                <w:rFonts w:cs="Arial"/>
                <w:b/>
                <w:color w:val="000000"/>
                <w:sz w:val="20"/>
                <w:szCs w:val="20"/>
              </w:rPr>
            </w:pPr>
            <w:r w:rsidRPr="00772FDE">
              <w:rPr>
                <w:rFonts w:cs="Arial"/>
                <w:b/>
                <w:bCs/>
                <w:color w:val="000000"/>
                <w:sz w:val="20"/>
                <w:szCs w:val="20"/>
              </w:rPr>
              <w:t>Motor Typ:</w:t>
            </w:r>
          </w:p>
        </w:tc>
        <w:tc>
          <w:tcPr>
            <w:tcW w:w="6042" w:type="dxa"/>
            <w:tcBorders>
              <w:top w:val="single" w:sz="4" w:space="0" w:color="auto"/>
              <w:left w:val="single" w:sz="4" w:space="0" w:color="auto"/>
              <w:bottom w:val="single" w:sz="4" w:space="0" w:color="auto"/>
              <w:right w:val="single" w:sz="4" w:space="0" w:color="auto"/>
            </w:tcBorders>
            <w:hideMark/>
          </w:tcPr>
          <w:p w:rsidR="00772FDE" w:rsidRPr="00772FDE" w:rsidRDefault="00D20FE4" w:rsidP="00772FDE">
            <w:pPr>
              <w:spacing w:line="340" w:lineRule="atLeast"/>
              <w:rPr>
                <w:rFonts w:cs="Arial"/>
                <w:color w:val="000000"/>
                <w:sz w:val="20"/>
                <w:szCs w:val="20"/>
              </w:rPr>
            </w:pPr>
            <w:r w:rsidRPr="003A4409">
              <w:rPr>
                <w:color w:val="000000" w:themeColor="text1"/>
                <w:sz w:val="20"/>
                <w:szCs w:val="20"/>
              </w:rPr>
              <w:t>1-Zyli</w:t>
            </w:r>
            <w:r w:rsidR="0088262E" w:rsidRPr="003A4409">
              <w:rPr>
                <w:color w:val="000000" w:themeColor="text1"/>
                <w:sz w:val="20"/>
                <w:szCs w:val="20"/>
              </w:rPr>
              <w:t>nder / 4-Takt-</w:t>
            </w:r>
            <w:r w:rsidRPr="003A4409">
              <w:rPr>
                <w:color w:val="000000" w:themeColor="text1"/>
                <w:sz w:val="20"/>
                <w:szCs w:val="20"/>
              </w:rPr>
              <w:t xml:space="preserve">Motor / </w:t>
            </w:r>
            <w:r w:rsidR="000A5C0F" w:rsidRPr="003A4409">
              <w:rPr>
                <w:rFonts w:cs="Arial"/>
                <w:color w:val="000000" w:themeColor="text1"/>
                <w:sz w:val="20"/>
                <w:szCs w:val="20"/>
              </w:rPr>
              <w:t>Vierventiltechnik</w:t>
            </w:r>
            <w:r w:rsidR="00646EC8" w:rsidRPr="003A4409">
              <w:rPr>
                <w:rFonts w:cs="Arial"/>
                <w:color w:val="000000" w:themeColor="text1"/>
                <w:sz w:val="20"/>
                <w:szCs w:val="20"/>
              </w:rPr>
              <w:t>,</w:t>
            </w:r>
            <w:r w:rsidR="00772FDE" w:rsidRPr="003A4409">
              <w:rPr>
                <w:rFonts w:cs="Arial"/>
                <w:color w:val="000000" w:themeColor="text1"/>
                <w:sz w:val="20"/>
                <w:szCs w:val="20"/>
              </w:rPr>
              <w:t xml:space="preserve"> flüssigkeitsgekühlt</w:t>
            </w:r>
          </w:p>
        </w:tc>
      </w:tr>
      <w:tr w:rsidR="00772FDE" w:rsidRPr="00772FDE" w:rsidTr="00772FDE">
        <w:tc>
          <w:tcPr>
            <w:tcW w:w="3306" w:type="dxa"/>
            <w:tcBorders>
              <w:top w:val="single" w:sz="4" w:space="0" w:color="auto"/>
              <w:left w:val="single" w:sz="4" w:space="0" w:color="auto"/>
              <w:bottom w:val="single" w:sz="4" w:space="0" w:color="auto"/>
              <w:right w:val="single" w:sz="4" w:space="0" w:color="auto"/>
            </w:tcBorders>
            <w:hideMark/>
          </w:tcPr>
          <w:p w:rsidR="00772FDE" w:rsidRPr="00772FDE" w:rsidRDefault="00772FDE" w:rsidP="00772FDE">
            <w:pPr>
              <w:spacing w:line="340" w:lineRule="atLeast"/>
              <w:rPr>
                <w:rFonts w:cs="Arial"/>
                <w:b/>
                <w:color w:val="000000"/>
                <w:sz w:val="20"/>
                <w:szCs w:val="20"/>
              </w:rPr>
            </w:pPr>
            <w:r w:rsidRPr="00772FDE">
              <w:rPr>
                <w:rFonts w:cs="Arial"/>
                <w:b/>
                <w:bCs/>
                <w:color w:val="000000"/>
                <w:sz w:val="20"/>
                <w:szCs w:val="20"/>
              </w:rPr>
              <w:t>Hubraum:</w:t>
            </w:r>
          </w:p>
        </w:tc>
        <w:tc>
          <w:tcPr>
            <w:tcW w:w="6042" w:type="dxa"/>
            <w:tcBorders>
              <w:top w:val="single" w:sz="4" w:space="0" w:color="auto"/>
              <w:left w:val="single" w:sz="4" w:space="0" w:color="auto"/>
              <w:bottom w:val="single" w:sz="4" w:space="0" w:color="auto"/>
              <w:right w:val="single" w:sz="4" w:space="0" w:color="auto"/>
            </w:tcBorders>
            <w:hideMark/>
          </w:tcPr>
          <w:p w:rsidR="00772FDE" w:rsidRPr="00772FDE" w:rsidRDefault="00772FDE" w:rsidP="00772FDE">
            <w:pPr>
              <w:spacing w:line="340" w:lineRule="atLeast"/>
              <w:rPr>
                <w:rFonts w:cs="Arial"/>
                <w:color w:val="000000"/>
                <w:sz w:val="20"/>
                <w:szCs w:val="20"/>
              </w:rPr>
            </w:pPr>
            <w:r w:rsidRPr="00772FDE">
              <w:rPr>
                <w:rFonts w:cs="Arial"/>
                <w:color w:val="000000"/>
                <w:sz w:val="20"/>
                <w:szCs w:val="20"/>
              </w:rPr>
              <w:t>321 ccm</w:t>
            </w:r>
          </w:p>
        </w:tc>
      </w:tr>
      <w:tr w:rsidR="00772FDE" w:rsidRPr="00772FDE" w:rsidTr="00772FDE">
        <w:tc>
          <w:tcPr>
            <w:tcW w:w="3306" w:type="dxa"/>
            <w:tcBorders>
              <w:top w:val="single" w:sz="4" w:space="0" w:color="auto"/>
              <w:left w:val="single" w:sz="4" w:space="0" w:color="auto"/>
              <w:bottom w:val="single" w:sz="4" w:space="0" w:color="auto"/>
              <w:right w:val="single" w:sz="4" w:space="0" w:color="auto"/>
            </w:tcBorders>
            <w:hideMark/>
          </w:tcPr>
          <w:p w:rsidR="00772FDE" w:rsidRPr="00772FDE" w:rsidRDefault="00772FDE" w:rsidP="00772FDE">
            <w:pPr>
              <w:spacing w:line="340" w:lineRule="atLeast"/>
              <w:rPr>
                <w:rFonts w:cs="Arial"/>
                <w:b/>
                <w:color w:val="000000"/>
                <w:sz w:val="20"/>
                <w:szCs w:val="20"/>
              </w:rPr>
            </w:pPr>
            <w:r w:rsidRPr="00772FDE">
              <w:rPr>
                <w:rFonts w:cs="Arial"/>
                <w:b/>
                <w:bCs/>
                <w:color w:val="000000"/>
                <w:sz w:val="20"/>
                <w:szCs w:val="20"/>
              </w:rPr>
              <w:t>Max. Drehmoment:</w:t>
            </w:r>
          </w:p>
        </w:tc>
        <w:tc>
          <w:tcPr>
            <w:tcW w:w="6042" w:type="dxa"/>
            <w:tcBorders>
              <w:top w:val="single" w:sz="4" w:space="0" w:color="auto"/>
              <w:left w:val="single" w:sz="4" w:space="0" w:color="auto"/>
              <w:bottom w:val="single" w:sz="4" w:space="0" w:color="auto"/>
              <w:right w:val="single" w:sz="4" w:space="0" w:color="auto"/>
            </w:tcBorders>
            <w:hideMark/>
          </w:tcPr>
          <w:p w:rsidR="00772FDE" w:rsidRPr="00772FDE" w:rsidRDefault="00772FDE" w:rsidP="00772FDE">
            <w:pPr>
              <w:spacing w:line="340" w:lineRule="atLeast"/>
              <w:rPr>
                <w:rFonts w:cs="Arial"/>
                <w:color w:val="000000"/>
                <w:sz w:val="20"/>
                <w:szCs w:val="20"/>
              </w:rPr>
            </w:pPr>
            <w:r w:rsidRPr="00772FDE">
              <w:rPr>
                <w:rFonts w:cs="Arial"/>
                <w:color w:val="000000"/>
                <w:sz w:val="20"/>
                <w:szCs w:val="20"/>
              </w:rPr>
              <w:t>3</w:t>
            </w:r>
            <w:r w:rsidR="000A5C0F">
              <w:rPr>
                <w:rFonts w:cs="Arial"/>
                <w:color w:val="000000"/>
                <w:sz w:val="20"/>
                <w:szCs w:val="20"/>
              </w:rPr>
              <w:t>0</w:t>
            </w:r>
            <w:r w:rsidRPr="00772FDE">
              <w:rPr>
                <w:rFonts w:cs="Arial"/>
                <w:color w:val="000000"/>
                <w:sz w:val="20"/>
                <w:szCs w:val="20"/>
              </w:rPr>
              <w:t>,</w:t>
            </w:r>
            <w:r w:rsidR="000A5C0F">
              <w:rPr>
                <w:rFonts w:cs="Arial"/>
                <w:color w:val="000000"/>
                <w:sz w:val="20"/>
                <w:szCs w:val="20"/>
              </w:rPr>
              <w:t>8</w:t>
            </w:r>
            <w:r w:rsidRPr="00772FDE">
              <w:rPr>
                <w:rFonts w:cs="Arial"/>
                <w:color w:val="000000"/>
                <w:sz w:val="20"/>
                <w:szCs w:val="20"/>
              </w:rPr>
              <w:t xml:space="preserve"> </w:t>
            </w:r>
            <w:proofErr w:type="spellStart"/>
            <w:r w:rsidRPr="00772FDE">
              <w:rPr>
                <w:rFonts w:cs="Arial"/>
                <w:color w:val="000000"/>
                <w:sz w:val="20"/>
                <w:szCs w:val="20"/>
              </w:rPr>
              <w:t>Nm</w:t>
            </w:r>
            <w:proofErr w:type="spellEnd"/>
            <w:r w:rsidRPr="00772FDE">
              <w:rPr>
                <w:rFonts w:cs="Arial"/>
                <w:color w:val="000000"/>
                <w:sz w:val="20"/>
                <w:szCs w:val="20"/>
              </w:rPr>
              <w:t xml:space="preserve"> bei </w:t>
            </w:r>
            <w:r w:rsidR="000A5C0F">
              <w:rPr>
                <w:rFonts w:cs="Arial"/>
                <w:color w:val="000000"/>
                <w:sz w:val="20"/>
                <w:szCs w:val="20"/>
              </w:rPr>
              <w:t>6000</w:t>
            </w:r>
            <w:r w:rsidRPr="00772FDE">
              <w:rPr>
                <w:rFonts w:cs="Arial"/>
                <w:color w:val="000000"/>
                <w:sz w:val="20"/>
                <w:szCs w:val="20"/>
              </w:rPr>
              <w:t xml:space="preserve"> U/min</w:t>
            </w:r>
          </w:p>
        </w:tc>
      </w:tr>
      <w:tr w:rsidR="00772FDE" w:rsidRPr="00772FDE" w:rsidTr="00772FDE">
        <w:tc>
          <w:tcPr>
            <w:tcW w:w="3306" w:type="dxa"/>
            <w:tcBorders>
              <w:top w:val="single" w:sz="4" w:space="0" w:color="auto"/>
              <w:left w:val="single" w:sz="4" w:space="0" w:color="auto"/>
              <w:bottom w:val="single" w:sz="4" w:space="0" w:color="auto"/>
              <w:right w:val="single" w:sz="4" w:space="0" w:color="auto"/>
            </w:tcBorders>
            <w:hideMark/>
          </w:tcPr>
          <w:p w:rsidR="00772FDE" w:rsidRPr="00772FDE" w:rsidRDefault="00772FDE" w:rsidP="00772FDE">
            <w:pPr>
              <w:spacing w:line="340" w:lineRule="atLeast"/>
              <w:rPr>
                <w:rFonts w:cs="Arial"/>
                <w:b/>
                <w:color w:val="000000"/>
                <w:sz w:val="20"/>
                <w:szCs w:val="20"/>
              </w:rPr>
            </w:pPr>
            <w:r w:rsidRPr="00772FDE">
              <w:rPr>
                <w:rFonts w:cs="Arial"/>
                <w:b/>
                <w:bCs/>
                <w:color w:val="000000"/>
                <w:sz w:val="20"/>
                <w:szCs w:val="20"/>
              </w:rPr>
              <w:t>Max. Leistung:</w:t>
            </w:r>
          </w:p>
        </w:tc>
        <w:tc>
          <w:tcPr>
            <w:tcW w:w="6042" w:type="dxa"/>
            <w:tcBorders>
              <w:top w:val="single" w:sz="4" w:space="0" w:color="auto"/>
              <w:left w:val="single" w:sz="4" w:space="0" w:color="auto"/>
              <w:bottom w:val="single" w:sz="4" w:space="0" w:color="auto"/>
              <w:right w:val="single" w:sz="4" w:space="0" w:color="auto"/>
            </w:tcBorders>
            <w:hideMark/>
          </w:tcPr>
          <w:p w:rsidR="00772FDE" w:rsidRPr="00772FDE" w:rsidRDefault="00772FDE" w:rsidP="00772FDE">
            <w:pPr>
              <w:spacing w:line="340" w:lineRule="atLeast"/>
              <w:rPr>
                <w:rFonts w:cs="Arial"/>
                <w:color w:val="000000"/>
                <w:sz w:val="20"/>
                <w:szCs w:val="20"/>
              </w:rPr>
            </w:pPr>
            <w:r w:rsidRPr="00772FDE">
              <w:rPr>
                <w:rFonts w:cs="Arial"/>
                <w:color w:val="000000"/>
                <w:sz w:val="20"/>
                <w:szCs w:val="20"/>
              </w:rPr>
              <w:t>2</w:t>
            </w:r>
            <w:r w:rsidR="000A5C0F">
              <w:rPr>
                <w:rFonts w:cs="Arial"/>
                <w:color w:val="000000"/>
                <w:sz w:val="20"/>
                <w:szCs w:val="20"/>
              </w:rPr>
              <w:t>1,2</w:t>
            </w:r>
            <w:r w:rsidRPr="00772FDE">
              <w:rPr>
                <w:rFonts w:cs="Arial"/>
                <w:color w:val="000000"/>
                <w:sz w:val="20"/>
                <w:szCs w:val="20"/>
              </w:rPr>
              <w:t xml:space="preserve"> kW (</w:t>
            </w:r>
            <w:r w:rsidR="000A5C0F">
              <w:rPr>
                <w:rFonts w:cs="Arial"/>
                <w:color w:val="000000"/>
                <w:sz w:val="20"/>
                <w:szCs w:val="20"/>
              </w:rPr>
              <w:t>29</w:t>
            </w:r>
            <w:r w:rsidRPr="00772FDE">
              <w:rPr>
                <w:rFonts w:cs="Arial"/>
                <w:color w:val="000000"/>
                <w:sz w:val="20"/>
                <w:szCs w:val="20"/>
              </w:rPr>
              <w:t xml:space="preserve"> PS) bei 7500 U/min</w:t>
            </w:r>
          </w:p>
        </w:tc>
      </w:tr>
      <w:tr w:rsidR="00772FDE" w:rsidRPr="00772FDE" w:rsidTr="00772FDE">
        <w:tc>
          <w:tcPr>
            <w:tcW w:w="3306" w:type="dxa"/>
            <w:tcBorders>
              <w:top w:val="single" w:sz="4" w:space="0" w:color="auto"/>
              <w:left w:val="single" w:sz="4" w:space="0" w:color="auto"/>
              <w:bottom w:val="single" w:sz="4" w:space="0" w:color="auto"/>
              <w:right w:val="single" w:sz="4" w:space="0" w:color="auto"/>
            </w:tcBorders>
            <w:hideMark/>
          </w:tcPr>
          <w:p w:rsidR="00772FDE" w:rsidRPr="00772FDE" w:rsidRDefault="00772FDE" w:rsidP="00772FDE">
            <w:pPr>
              <w:spacing w:line="340" w:lineRule="atLeast"/>
              <w:rPr>
                <w:rFonts w:cs="Arial"/>
                <w:b/>
                <w:color w:val="000000"/>
                <w:sz w:val="20"/>
                <w:szCs w:val="20"/>
              </w:rPr>
            </w:pPr>
            <w:r w:rsidRPr="00772FDE">
              <w:rPr>
                <w:rFonts w:cs="Arial"/>
                <w:b/>
                <w:color w:val="000000"/>
                <w:sz w:val="20"/>
                <w:szCs w:val="20"/>
              </w:rPr>
              <w:t>Höchstgeschwindigkeit:</w:t>
            </w:r>
          </w:p>
        </w:tc>
        <w:tc>
          <w:tcPr>
            <w:tcW w:w="6042" w:type="dxa"/>
            <w:tcBorders>
              <w:top w:val="single" w:sz="4" w:space="0" w:color="auto"/>
              <w:left w:val="single" w:sz="4" w:space="0" w:color="auto"/>
              <w:bottom w:val="single" w:sz="4" w:space="0" w:color="auto"/>
              <w:right w:val="single" w:sz="4" w:space="0" w:color="auto"/>
            </w:tcBorders>
            <w:hideMark/>
          </w:tcPr>
          <w:p w:rsidR="00772FDE" w:rsidRPr="00772FDE" w:rsidRDefault="00772FDE" w:rsidP="00772FDE">
            <w:pPr>
              <w:spacing w:line="340" w:lineRule="atLeast"/>
              <w:rPr>
                <w:rFonts w:cs="Arial"/>
                <w:color w:val="000000"/>
                <w:sz w:val="20"/>
                <w:szCs w:val="20"/>
              </w:rPr>
            </w:pPr>
            <w:r w:rsidRPr="00772FDE">
              <w:rPr>
                <w:rFonts w:cs="Arial"/>
                <w:color w:val="000000"/>
                <w:sz w:val="20"/>
                <w:szCs w:val="20"/>
              </w:rPr>
              <w:t>130 km/h</w:t>
            </w:r>
          </w:p>
        </w:tc>
      </w:tr>
      <w:tr w:rsidR="00772FDE" w:rsidRPr="00772FDE" w:rsidTr="00772FDE">
        <w:tc>
          <w:tcPr>
            <w:tcW w:w="3306" w:type="dxa"/>
            <w:tcBorders>
              <w:top w:val="single" w:sz="4" w:space="0" w:color="auto"/>
              <w:left w:val="single" w:sz="4" w:space="0" w:color="auto"/>
              <w:bottom w:val="single" w:sz="4" w:space="0" w:color="auto"/>
              <w:right w:val="single" w:sz="4" w:space="0" w:color="auto"/>
            </w:tcBorders>
            <w:hideMark/>
          </w:tcPr>
          <w:p w:rsidR="00772FDE" w:rsidRPr="00772FDE" w:rsidRDefault="00772FDE" w:rsidP="00772FDE">
            <w:pPr>
              <w:spacing w:line="340" w:lineRule="atLeast"/>
              <w:rPr>
                <w:rFonts w:cs="Arial"/>
                <w:b/>
                <w:color w:val="000000"/>
                <w:sz w:val="20"/>
                <w:szCs w:val="20"/>
              </w:rPr>
            </w:pPr>
            <w:r w:rsidRPr="00772FDE">
              <w:rPr>
                <w:rFonts w:cs="Arial"/>
                <w:b/>
                <w:bCs/>
                <w:color w:val="000000"/>
                <w:sz w:val="20"/>
                <w:szCs w:val="20"/>
              </w:rPr>
              <w:t>Getriebe:</w:t>
            </w:r>
          </w:p>
        </w:tc>
        <w:tc>
          <w:tcPr>
            <w:tcW w:w="6042" w:type="dxa"/>
            <w:tcBorders>
              <w:top w:val="single" w:sz="4" w:space="0" w:color="auto"/>
              <w:left w:val="single" w:sz="4" w:space="0" w:color="auto"/>
              <w:bottom w:val="single" w:sz="4" w:space="0" w:color="auto"/>
              <w:right w:val="single" w:sz="4" w:space="0" w:color="auto"/>
            </w:tcBorders>
            <w:hideMark/>
          </w:tcPr>
          <w:p w:rsidR="00772FDE" w:rsidRPr="00772FDE" w:rsidRDefault="00772FDE" w:rsidP="00772FDE">
            <w:pPr>
              <w:spacing w:line="340" w:lineRule="atLeast"/>
              <w:rPr>
                <w:rFonts w:cs="Arial"/>
                <w:color w:val="000000"/>
                <w:sz w:val="20"/>
                <w:szCs w:val="20"/>
              </w:rPr>
            </w:pPr>
            <w:proofErr w:type="spellStart"/>
            <w:r w:rsidRPr="00772FDE">
              <w:rPr>
                <w:rFonts w:cs="Arial"/>
                <w:color w:val="000000"/>
                <w:sz w:val="20"/>
                <w:szCs w:val="20"/>
              </w:rPr>
              <w:t>Variomatik</w:t>
            </w:r>
            <w:proofErr w:type="spellEnd"/>
          </w:p>
        </w:tc>
      </w:tr>
      <w:tr w:rsidR="00772FDE" w:rsidRPr="00772FDE" w:rsidTr="00772FDE">
        <w:tc>
          <w:tcPr>
            <w:tcW w:w="3306" w:type="dxa"/>
            <w:tcBorders>
              <w:top w:val="single" w:sz="4" w:space="0" w:color="auto"/>
              <w:left w:val="single" w:sz="4" w:space="0" w:color="auto"/>
              <w:bottom w:val="single" w:sz="4" w:space="0" w:color="auto"/>
              <w:right w:val="single" w:sz="4" w:space="0" w:color="auto"/>
            </w:tcBorders>
            <w:hideMark/>
          </w:tcPr>
          <w:p w:rsidR="00772FDE" w:rsidRPr="00772FDE" w:rsidRDefault="00772FDE" w:rsidP="00772FDE">
            <w:pPr>
              <w:spacing w:line="340" w:lineRule="atLeast"/>
              <w:rPr>
                <w:rFonts w:cs="Arial"/>
                <w:b/>
                <w:color w:val="000000"/>
                <w:sz w:val="20"/>
                <w:szCs w:val="20"/>
              </w:rPr>
            </w:pPr>
            <w:r w:rsidRPr="00772FDE">
              <w:rPr>
                <w:rFonts w:cs="Arial"/>
                <w:b/>
                <w:bCs/>
                <w:color w:val="000000"/>
                <w:sz w:val="20"/>
                <w:szCs w:val="20"/>
              </w:rPr>
              <w:t>Kupplung:</w:t>
            </w:r>
          </w:p>
        </w:tc>
        <w:tc>
          <w:tcPr>
            <w:tcW w:w="6042" w:type="dxa"/>
            <w:tcBorders>
              <w:top w:val="single" w:sz="4" w:space="0" w:color="auto"/>
              <w:left w:val="single" w:sz="4" w:space="0" w:color="auto"/>
              <w:bottom w:val="single" w:sz="4" w:space="0" w:color="auto"/>
              <w:right w:val="single" w:sz="4" w:space="0" w:color="auto"/>
            </w:tcBorders>
            <w:hideMark/>
          </w:tcPr>
          <w:p w:rsidR="00772FDE" w:rsidRPr="00772FDE" w:rsidRDefault="00772FDE" w:rsidP="00772FDE">
            <w:pPr>
              <w:spacing w:line="340" w:lineRule="atLeast"/>
              <w:rPr>
                <w:rFonts w:cs="Arial"/>
                <w:color w:val="000000"/>
                <w:sz w:val="20"/>
                <w:szCs w:val="20"/>
              </w:rPr>
            </w:pPr>
            <w:r w:rsidRPr="00772FDE">
              <w:rPr>
                <w:rFonts w:cs="Arial"/>
                <w:color w:val="000000"/>
                <w:sz w:val="20"/>
                <w:szCs w:val="20"/>
              </w:rPr>
              <w:t>Fliehkraftkupplung</w:t>
            </w:r>
          </w:p>
        </w:tc>
      </w:tr>
      <w:tr w:rsidR="00772FDE" w:rsidRPr="00772FDE" w:rsidTr="00772FDE">
        <w:tc>
          <w:tcPr>
            <w:tcW w:w="3306" w:type="dxa"/>
            <w:tcBorders>
              <w:top w:val="single" w:sz="4" w:space="0" w:color="auto"/>
              <w:left w:val="single" w:sz="4" w:space="0" w:color="auto"/>
              <w:bottom w:val="single" w:sz="4" w:space="0" w:color="auto"/>
              <w:right w:val="single" w:sz="4" w:space="0" w:color="auto"/>
            </w:tcBorders>
            <w:hideMark/>
          </w:tcPr>
          <w:p w:rsidR="00772FDE" w:rsidRPr="00772FDE" w:rsidRDefault="00772FDE" w:rsidP="00772FDE">
            <w:pPr>
              <w:spacing w:line="340" w:lineRule="atLeast"/>
              <w:rPr>
                <w:rFonts w:cs="Arial"/>
                <w:b/>
                <w:color w:val="000000"/>
                <w:sz w:val="20"/>
                <w:szCs w:val="20"/>
              </w:rPr>
            </w:pPr>
            <w:r w:rsidRPr="00772FDE">
              <w:rPr>
                <w:rFonts w:cs="Arial"/>
                <w:b/>
                <w:bCs/>
                <w:color w:val="000000"/>
                <w:sz w:val="20"/>
                <w:szCs w:val="20"/>
              </w:rPr>
              <w:t>Einspritzung:</w:t>
            </w:r>
          </w:p>
        </w:tc>
        <w:tc>
          <w:tcPr>
            <w:tcW w:w="6042" w:type="dxa"/>
            <w:tcBorders>
              <w:top w:val="single" w:sz="4" w:space="0" w:color="auto"/>
              <w:left w:val="single" w:sz="4" w:space="0" w:color="auto"/>
              <w:bottom w:val="single" w:sz="4" w:space="0" w:color="auto"/>
              <w:right w:val="single" w:sz="4" w:space="0" w:color="auto"/>
            </w:tcBorders>
            <w:hideMark/>
          </w:tcPr>
          <w:p w:rsidR="00772FDE" w:rsidRPr="00772FDE" w:rsidRDefault="00772FDE" w:rsidP="00772FDE">
            <w:pPr>
              <w:spacing w:line="340" w:lineRule="atLeast"/>
              <w:rPr>
                <w:rFonts w:cs="Arial"/>
                <w:color w:val="000000"/>
                <w:sz w:val="20"/>
                <w:szCs w:val="20"/>
              </w:rPr>
            </w:pPr>
            <w:r w:rsidRPr="00772FDE">
              <w:rPr>
                <w:rFonts w:cs="Arial"/>
                <w:color w:val="000000"/>
                <w:sz w:val="20"/>
                <w:szCs w:val="20"/>
              </w:rPr>
              <w:t>Elektronische Benzineinspritzung</w:t>
            </w:r>
          </w:p>
        </w:tc>
      </w:tr>
      <w:tr w:rsidR="00772FDE" w:rsidRPr="00772FDE" w:rsidTr="00772FDE">
        <w:tc>
          <w:tcPr>
            <w:tcW w:w="3306" w:type="dxa"/>
            <w:tcBorders>
              <w:top w:val="single" w:sz="4" w:space="0" w:color="auto"/>
              <w:left w:val="single" w:sz="4" w:space="0" w:color="auto"/>
              <w:bottom w:val="single" w:sz="4" w:space="0" w:color="auto"/>
              <w:right w:val="single" w:sz="4" w:space="0" w:color="auto"/>
            </w:tcBorders>
            <w:hideMark/>
          </w:tcPr>
          <w:p w:rsidR="00772FDE" w:rsidRPr="00772FDE" w:rsidRDefault="00772FDE" w:rsidP="00772FDE">
            <w:pPr>
              <w:spacing w:line="340" w:lineRule="atLeast"/>
              <w:rPr>
                <w:rFonts w:cs="Arial"/>
                <w:b/>
                <w:color w:val="000000"/>
                <w:sz w:val="20"/>
                <w:szCs w:val="20"/>
              </w:rPr>
            </w:pPr>
            <w:r w:rsidRPr="00772FDE">
              <w:rPr>
                <w:rFonts w:cs="Arial"/>
                <w:b/>
                <w:color w:val="000000"/>
                <w:sz w:val="20"/>
                <w:szCs w:val="20"/>
              </w:rPr>
              <w:t>Abmessungen (L/B/H/Sitzhöhe):</w:t>
            </w:r>
          </w:p>
        </w:tc>
        <w:tc>
          <w:tcPr>
            <w:tcW w:w="6042" w:type="dxa"/>
            <w:tcBorders>
              <w:top w:val="single" w:sz="4" w:space="0" w:color="auto"/>
              <w:left w:val="single" w:sz="4" w:space="0" w:color="auto"/>
              <w:bottom w:val="single" w:sz="4" w:space="0" w:color="auto"/>
              <w:right w:val="single" w:sz="4" w:space="0" w:color="auto"/>
            </w:tcBorders>
            <w:hideMark/>
          </w:tcPr>
          <w:p w:rsidR="00772FDE" w:rsidRPr="00772FDE" w:rsidRDefault="00772FDE" w:rsidP="00772FDE">
            <w:pPr>
              <w:spacing w:line="340" w:lineRule="atLeast"/>
              <w:rPr>
                <w:rFonts w:cs="Arial"/>
                <w:color w:val="000000"/>
                <w:sz w:val="20"/>
                <w:szCs w:val="20"/>
              </w:rPr>
            </w:pPr>
            <w:r w:rsidRPr="00772FDE">
              <w:rPr>
                <w:rFonts w:cs="Arial"/>
                <w:color w:val="000000"/>
                <w:sz w:val="20"/>
                <w:szCs w:val="20"/>
              </w:rPr>
              <w:t>2250 mm / 780 mm / 1310 mm / 790 mm</w:t>
            </w:r>
          </w:p>
        </w:tc>
      </w:tr>
      <w:tr w:rsidR="00772FDE" w:rsidRPr="00772FDE" w:rsidTr="00772FDE">
        <w:tc>
          <w:tcPr>
            <w:tcW w:w="3306" w:type="dxa"/>
            <w:tcBorders>
              <w:top w:val="single" w:sz="4" w:space="0" w:color="auto"/>
              <w:left w:val="single" w:sz="4" w:space="0" w:color="auto"/>
              <w:bottom w:val="single" w:sz="4" w:space="0" w:color="auto"/>
              <w:right w:val="single" w:sz="4" w:space="0" w:color="auto"/>
            </w:tcBorders>
            <w:hideMark/>
          </w:tcPr>
          <w:p w:rsidR="00772FDE" w:rsidRPr="00772FDE" w:rsidRDefault="00772FDE" w:rsidP="00772FDE">
            <w:pPr>
              <w:spacing w:line="340" w:lineRule="atLeast"/>
              <w:rPr>
                <w:rFonts w:cs="Arial"/>
                <w:b/>
                <w:color w:val="000000"/>
                <w:sz w:val="20"/>
                <w:szCs w:val="20"/>
              </w:rPr>
            </w:pPr>
            <w:r w:rsidRPr="00772FDE">
              <w:rPr>
                <w:rFonts w:cs="Arial"/>
                <w:b/>
                <w:color w:val="000000"/>
                <w:sz w:val="20"/>
                <w:szCs w:val="20"/>
              </w:rPr>
              <w:t>Leergewicht:</w:t>
            </w:r>
          </w:p>
        </w:tc>
        <w:tc>
          <w:tcPr>
            <w:tcW w:w="6042" w:type="dxa"/>
            <w:tcBorders>
              <w:top w:val="single" w:sz="4" w:space="0" w:color="auto"/>
              <w:left w:val="single" w:sz="4" w:space="0" w:color="auto"/>
              <w:bottom w:val="single" w:sz="4" w:space="0" w:color="auto"/>
              <w:right w:val="single" w:sz="4" w:space="0" w:color="auto"/>
            </w:tcBorders>
            <w:hideMark/>
          </w:tcPr>
          <w:p w:rsidR="00772FDE" w:rsidRPr="00772FDE" w:rsidRDefault="00772FDE" w:rsidP="00772FDE">
            <w:pPr>
              <w:spacing w:line="340" w:lineRule="atLeast"/>
              <w:rPr>
                <w:rFonts w:cs="Arial"/>
                <w:color w:val="000000"/>
                <w:sz w:val="20"/>
                <w:szCs w:val="20"/>
              </w:rPr>
            </w:pPr>
            <w:r w:rsidRPr="00772FDE">
              <w:rPr>
                <w:rFonts w:cs="Arial"/>
                <w:color w:val="000000"/>
                <w:sz w:val="20"/>
                <w:szCs w:val="20"/>
              </w:rPr>
              <w:t>192 kg (fahrbereit)</w:t>
            </w:r>
          </w:p>
        </w:tc>
      </w:tr>
      <w:tr w:rsidR="00772FDE" w:rsidRPr="00772FDE" w:rsidTr="00772FDE">
        <w:tc>
          <w:tcPr>
            <w:tcW w:w="3306" w:type="dxa"/>
            <w:tcBorders>
              <w:top w:val="single" w:sz="4" w:space="0" w:color="auto"/>
              <w:left w:val="single" w:sz="4" w:space="0" w:color="auto"/>
              <w:bottom w:val="single" w:sz="4" w:space="0" w:color="auto"/>
              <w:right w:val="single" w:sz="4" w:space="0" w:color="auto"/>
            </w:tcBorders>
            <w:hideMark/>
          </w:tcPr>
          <w:p w:rsidR="00772FDE" w:rsidRPr="00772FDE" w:rsidRDefault="00772FDE" w:rsidP="00772FDE">
            <w:pPr>
              <w:spacing w:line="340" w:lineRule="atLeast"/>
              <w:rPr>
                <w:rFonts w:cs="Arial"/>
                <w:b/>
                <w:color w:val="000000"/>
                <w:sz w:val="20"/>
                <w:szCs w:val="20"/>
              </w:rPr>
            </w:pPr>
            <w:r w:rsidRPr="00772FDE">
              <w:rPr>
                <w:rFonts w:cs="Arial"/>
                <w:b/>
                <w:color w:val="000000"/>
                <w:sz w:val="20"/>
                <w:szCs w:val="20"/>
              </w:rPr>
              <w:t>Zulässiges Gesamtgewicht:</w:t>
            </w:r>
          </w:p>
        </w:tc>
        <w:tc>
          <w:tcPr>
            <w:tcW w:w="6042" w:type="dxa"/>
            <w:tcBorders>
              <w:top w:val="single" w:sz="4" w:space="0" w:color="auto"/>
              <w:left w:val="single" w:sz="4" w:space="0" w:color="auto"/>
              <w:bottom w:val="single" w:sz="4" w:space="0" w:color="auto"/>
              <w:right w:val="single" w:sz="4" w:space="0" w:color="auto"/>
            </w:tcBorders>
            <w:hideMark/>
          </w:tcPr>
          <w:p w:rsidR="00772FDE" w:rsidRPr="00772FDE" w:rsidRDefault="00772FDE" w:rsidP="00772FDE">
            <w:pPr>
              <w:spacing w:line="340" w:lineRule="atLeast"/>
              <w:rPr>
                <w:rFonts w:cs="Arial"/>
                <w:color w:val="000000"/>
                <w:sz w:val="20"/>
                <w:szCs w:val="20"/>
              </w:rPr>
            </w:pPr>
            <w:r w:rsidRPr="00772FDE">
              <w:rPr>
                <w:rFonts w:cs="Arial"/>
                <w:color w:val="000000"/>
                <w:sz w:val="20"/>
                <w:szCs w:val="20"/>
              </w:rPr>
              <w:t>357 kg</w:t>
            </w:r>
          </w:p>
        </w:tc>
      </w:tr>
      <w:tr w:rsidR="00772FDE" w:rsidRPr="00772FDE" w:rsidTr="00772FDE">
        <w:tc>
          <w:tcPr>
            <w:tcW w:w="3306" w:type="dxa"/>
            <w:tcBorders>
              <w:top w:val="single" w:sz="4" w:space="0" w:color="auto"/>
              <w:left w:val="single" w:sz="4" w:space="0" w:color="auto"/>
              <w:bottom w:val="single" w:sz="4" w:space="0" w:color="auto"/>
              <w:right w:val="single" w:sz="4" w:space="0" w:color="auto"/>
            </w:tcBorders>
            <w:hideMark/>
          </w:tcPr>
          <w:p w:rsidR="00772FDE" w:rsidRPr="00772FDE" w:rsidRDefault="00772FDE" w:rsidP="00772FDE">
            <w:pPr>
              <w:spacing w:line="340" w:lineRule="atLeast"/>
              <w:rPr>
                <w:rFonts w:cs="Arial"/>
                <w:b/>
                <w:color w:val="000000"/>
                <w:sz w:val="20"/>
                <w:szCs w:val="20"/>
              </w:rPr>
            </w:pPr>
            <w:r w:rsidRPr="00772FDE">
              <w:rPr>
                <w:rFonts w:cs="Arial"/>
                <w:b/>
                <w:color w:val="000000"/>
                <w:sz w:val="20"/>
                <w:szCs w:val="20"/>
              </w:rPr>
              <w:t>Radstand:</w:t>
            </w:r>
          </w:p>
        </w:tc>
        <w:tc>
          <w:tcPr>
            <w:tcW w:w="6042" w:type="dxa"/>
            <w:tcBorders>
              <w:top w:val="single" w:sz="4" w:space="0" w:color="auto"/>
              <w:left w:val="single" w:sz="4" w:space="0" w:color="auto"/>
              <w:bottom w:val="single" w:sz="4" w:space="0" w:color="auto"/>
              <w:right w:val="single" w:sz="4" w:space="0" w:color="auto"/>
            </w:tcBorders>
            <w:hideMark/>
          </w:tcPr>
          <w:p w:rsidR="00772FDE" w:rsidRPr="00772FDE" w:rsidRDefault="00772FDE" w:rsidP="00772FDE">
            <w:pPr>
              <w:spacing w:line="340" w:lineRule="atLeast"/>
              <w:rPr>
                <w:rFonts w:cs="Arial"/>
                <w:color w:val="000000"/>
                <w:sz w:val="20"/>
                <w:szCs w:val="20"/>
              </w:rPr>
            </w:pPr>
            <w:r w:rsidRPr="00772FDE">
              <w:rPr>
                <w:rFonts w:cs="Arial"/>
                <w:color w:val="000000"/>
                <w:sz w:val="20"/>
                <w:szCs w:val="20"/>
              </w:rPr>
              <w:t>1553 mm</w:t>
            </w:r>
          </w:p>
        </w:tc>
      </w:tr>
      <w:tr w:rsidR="00772FDE" w:rsidRPr="00772FDE" w:rsidTr="00772FDE">
        <w:tc>
          <w:tcPr>
            <w:tcW w:w="3306" w:type="dxa"/>
            <w:tcBorders>
              <w:top w:val="single" w:sz="4" w:space="0" w:color="auto"/>
              <w:left w:val="single" w:sz="4" w:space="0" w:color="auto"/>
              <w:bottom w:val="single" w:sz="4" w:space="0" w:color="auto"/>
              <w:right w:val="single" w:sz="4" w:space="0" w:color="auto"/>
            </w:tcBorders>
            <w:hideMark/>
          </w:tcPr>
          <w:p w:rsidR="00772FDE" w:rsidRPr="00772FDE" w:rsidRDefault="00772FDE" w:rsidP="00772FDE">
            <w:pPr>
              <w:spacing w:line="340" w:lineRule="atLeast"/>
              <w:rPr>
                <w:rFonts w:cs="Arial"/>
                <w:b/>
                <w:color w:val="000000"/>
                <w:sz w:val="20"/>
                <w:szCs w:val="20"/>
              </w:rPr>
            </w:pPr>
            <w:r w:rsidRPr="00772FDE">
              <w:rPr>
                <w:rFonts w:cs="Arial"/>
                <w:b/>
                <w:color w:val="000000"/>
                <w:sz w:val="20"/>
                <w:szCs w:val="20"/>
              </w:rPr>
              <w:t>Bremse vorne / hinten</w:t>
            </w:r>
          </w:p>
        </w:tc>
        <w:tc>
          <w:tcPr>
            <w:tcW w:w="6042" w:type="dxa"/>
            <w:tcBorders>
              <w:top w:val="single" w:sz="4" w:space="0" w:color="auto"/>
              <w:left w:val="single" w:sz="4" w:space="0" w:color="auto"/>
              <w:bottom w:val="single" w:sz="4" w:space="0" w:color="auto"/>
              <w:right w:val="single" w:sz="4" w:space="0" w:color="auto"/>
            </w:tcBorders>
            <w:hideMark/>
          </w:tcPr>
          <w:p w:rsidR="00772FDE" w:rsidRPr="00772FDE" w:rsidRDefault="00772FDE" w:rsidP="00772FDE">
            <w:pPr>
              <w:spacing w:line="340" w:lineRule="atLeast"/>
              <w:rPr>
                <w:rFonts w:cs="Arial"/>
                <w:color w:val="000000"/>
                <w:sz w:val="20"/>
                <w:szCs w:val="20"/>
              </w:rPr>
            </w:pPr>
            <w:r w:rsidRPr="00772FDE">
              <w:rPr>
                <w:rFonts w:cs="Arial"/>
                <w:color w:val="000000"/>
                <w:sz w:val="20"/>
                <w:szCs w:val="20"/>
              </w:rPr>
              <w:t>1 x Wave-Scheibe Ø 260 mm / 1 x Wave-Scheibe Ø 240 mm</w:t>
            </w:r>
          </w:p>
        </w:tc>
      </w:tr>
      <w:tr w:rsidR="00772FDE" w:rsidRPr="00772FDE" w:rsidTr="00772FDE">
        <w:tc>
          <w:tcPr>
            <w:tcW w:w="3306" w:type="dxa"/>
            <w:tcBorders>
              <w:top w:val="single" w:sz="4" w:space="0" w:color="auto"/>
              <w:left w:val="single" w:sz="4" w:space="0" w:color="auto"/>
              <w:bottom w:val="single" w:sz="4" w:space="0" w:color="auto"/>
              <w:right w:val="single" w:sz="4" w:space="0" w:color="auto"/>
            </w:tcBorders>
            <w:hideMark/>
          </w:tcPr>
          <w:p w:rsidR="00772FDE" w:rsidRPr="00772FDE" w:rsidRDefault="00772FDE" w:rsidP="00772FDE">
            <w:pPr>
              <w:spacing w:line="340" w:lineRule="atLeast"/>
              <w:rPr>
                <w:rFonts w:cs="Arial"/>
                <w:b/>
                <w:color w:val="000000"/>
                <w:sz w:val="20"/>
                <w:szCs w:val="20"/>
              </w:rPr>
            </w:pPr>
            <w:r w:rsidRPr="00772FDE">
              <w:rPr>
                <w:rFonts w:cs="Arial"/>
                <w:b/>
                <w:color w:val="000000"/>
                <w:sz w:val="20"/>
                <w:szCs w:val="20"/>
              </w:rPr>
              <w:t>Federung vorne:</w:t>
            </w:r>
          </w:p>
        </w:tc>
        <w:tc>
          <w:tcPr>
            <w:tcW w:w="6042" w:type="dxa"/>
            <w:tcBorders>
              <w:top w:val="single" w:sz="4" w:space="0" w:color="auto"/>
              <w:left w:val="single" w:sz="4" w:space="0" w:color="auto"/>
              <w:bottom w:val="single" w:sz="4" w:space="0" w:color="auto"/>
              <w:right w:val="single" w:sz="4" w:space="0" w:color="auto"/>
            </w:tcBorders>
            <w:hideMark/>
          </w:tcPr>
          <w:p w:rsidR="00772FDE" w:rsidRPr="00772FDE" w:rsidRDefault="00772FDE" w:rsidP="00772FDE">
            <w:pPr>
              <w:spacing w:line="340" w:lineRule="atLeast"/>
              <w:rPr>
                <w:rFonts w:cs="Arial"/>
                <w:color w:val="000000"/>
                <w:sz w:val="20"/>
                <w:szCs w:val="20"/>
              </w:rPr>
            </w:pPr>
            <w:r w:rsidRPr="00772FDE">
              <w:rPr>
                <w:rFonts w:cs="Arial"/>
                <w:color w:val="000000"/>
                <w:sz w:val="20"/>
                <w:szCs w:val="20"/>
              </w:rPr>
              <w:t xml:space="preserve">Hydraulische Teleskopgabel, </w:t>
            </w:r>
            <w:r w:rsidR="0088262E" w:rsidRPr="003A4409">
              <w:rPr>
                <w:rFonts w:cs="Arial"/>
                <w:color w:val="000000" w:themeColor="text1"/>
                <w:sz w:val="20"/>
                <w:szCs w:val="20"/>
              </w:rPr>
              <w:t>110</w:t>
            </w:r>
            <w:r w:rsidRPr="003A4409">
              <w:rPr>
                <w:rFonts w:cs="Arial"/>
                <w:color w:val="000000" w:themeColor="text1"/>
                <w:sz w:val="20"/>
                <w:szCs w:val="20"/>
              </w:rPr>
              <w:t xml:space="preserve"> mm Federweg</w:t>
            </w:r>
          </w:p>
        </w:tc>
      </w:tr>
      <w:tr w:rsidR="00772FDE" w:rsidRPr="00772FDE" w:rsidTr="00772FDE">
        <w:tc>
          <w:tcPr>
            <w:tcW w:w="3306" w:type="dxa"/>
            <w:tcBorders>
              <w:top w:val="single" w:sz="4" w:space="0" w:color="auto"/>
              <w:left w:val="single" w:sz="4" w:space="0" w:color="auto"/>
              <w:bottom w:val="single" w:sz="4" w:space="0" w:color="auto"/>
              <w:right w:val="single" w:sz="4" w:space="0" w:color="auto"/>
            </w:tcBorders>
            <w:hideMark/>
          </w:tcPr>
          <w:p w:rsidR="00772FDE" w:rsidRPr="00772FDE" w:rsidRDefault="00772FDE" w:rsidP="00772FDE">
            <w:pPr>
              <w:spacing w:line="340" w:lineRule="atLeast"/>
              <w:rPr>
                <w:rFonts w:cs="Arial"/>
                <w:b/>
                <w:color w:val="000000"/>
                <w:sz w:val="20"/>
                <w:szCs w:val="20"/>
              </w:rPr>
            </w:pPr>
            <w:r w:rsidRPr="00772FDE">
              <w:rPr>
                <w:rFonts w:cs="Arial"/>
                <w:b/>
                <w:color w:val="000000"/>
                <w:sz w:val="20"/>
                <w:szCs w:val="20"/>
              </w:rPr>
              <w:t>Federung hinten:</w:t>
            </w:r>
          </w:p>
        </w:tc>
        <w:tc>
          <w:tcPr>
            <w:tcW w:w="6042" w:type="dxa"/>
            <w:tcBorders>
              <w:top w:val="single" w:sz="4" w:space="0" w:color="auto"/>
              <w:left w:val="single" w:sz="4" w:space="0" w:color="auto"/>
              <w:bottom w:val="single" w:sz="4" w:space="0" w:color="auto"/>
              <w:right w:val="single" w:sz="4" w:space="0" w:color="auto"/>
            </w:tcBorders>
            <w:hideMark/>
          </w:tcPr>
          <w:p w:rsidR="00772FDE" w:rsidRPr="00772FDE" w:rsidRDefault="00772FDE" w:rsidP="00772FDE">
            <w:pPr>
              <w:spacing w:line="340" w:lineRule="atLeast"/>
              <w:rPr>
                <w:rFonts w:cs="Arial"/>
                <w:color w:val="000000"/>
                <w:sz w:val="20"/>
                <w:szCs w:val="20"/>
              </w:rPr>
            </w:pPr>
            <w:r w:rsidRPr="00772FDE">
              <w:rPr>
                <w:rFonts w:cs="Arial"/>
                <w:color w:val="000000"/>
                <w:sz w:val="20"/>
                <w:szCs w:val="20"/>
              </w:rPr>
              <w:t>Triebsatzschwinge, hydr</w:t>
            </w:r>
            <w:r w:rsidR="0088262E">
              <w:rPr>
                <w:rFonts w:cs="Arial"/>
                <w:color w:val="000000"/>
                <w:sz w:val="20"/>
                <w:szCs w:val="20"/>
              </w:rPr>
              <w:t>aulisch</w:t>
            </w:r>
            <w:r w:rsidRPr="00772FDE">
              <w:rPr>
                <w:rFonts w:cs="Arial"/>
                <w:color w:val="000000"/>
                <w:sz w:val="20"/>
                <w:szCs w:val="20"/>
              </w:rPr>
              <w:t xml:space="preserve"> gedämpft (2 Federbeine mit verstellbarer Federvorspannung, </w:t>
            </w:r>
            <w:r w:rsidR="0088262E" w:rsidRPr="003A4409">
              <w:rPr>
                <w:rFonts w:cs="Arial"/>
                <w:color w:val="000000" w:themeColor="text1"/>
                <w:sz w:val="20"/>
                <w:szCs w:val="20"/>
              </w:rPr>
              <w:t>108</w:t>
            </w:r>
            <w:r w:rsidRPr="003A4409">
              <w:rPr>
                <w:rFonts w:cs="Arial"/>
                <w:color w:val="000000" w:themeColor="text1"/>
                <w:sz w:val="20"/>
                <w:szCs w:val="20"/>
              </w:rPr>
              <w:t xml:space="preserve"> mm Federweg)</w:t>
            </w:r>
          </w:p>
        </w:tc>
      </w:tr>
      <w:tr w:rsidR="00772FDE" w:rsidRPr="00772FDE" w:rsidTr="00772FDE">
        <w:tc>
          <w:tcPr>
            <w:tcW w:w="3306" w:type="dxa"/>
            <w:tcBorders>
              <w:top w:val="single" w:sz="4" w:space="0" w:color="auto"/>
              <w:left w:val="single" w:sz="4" w:space="0" w:color="auto"/>
              <w:bottom w:val="single" w:sz="4" w:space="0" w:color="auto"/>
              <w:right w:val="single" w:sz="4" w:space="0" w:color="auto"/>
            </w:tcBorders>
            <w:hideMark/>
          </w:tcPr>
          <w:p w:rsidR="00772FDE" w:rsidRPr="00772FDE" w:rsidRDefault="00772FDE" w:rsidP="00772FDE">
            <w:pPr>
              <w:spacing w:line="340" w:lineRule="atLeast"/>
              <w:rPr>
                <w:rFonts w:cs="Arial"/>
                <w:b/>
                <w:color w:val="000000"/>
                <w:sz w:val="20"/>
                <w:szCs w:val="20"/>
              </w:rPr>
            </w:pPr>
            <w:r w:rsidRPr="00772FDE">
              <w:rPr>
                <w:rFonts w:cs="Arial"/>
                <w:b/>
                <w:bCs/>
                <w:color w:val="000000"/>
                <w:sz w:val="20"/>
                <w:szCs w:val="20"/>
              </w:rPr>
              <w:t>Reifengröße vorne:</w:t>
            </w:r>
          </w:p>
        </w:tc>
        <w:tc>
          <w:tcPr>
            <w:tcW w:w="6042" w:type="dxa"/>
            <w:tcBorders>
              <w:top w:val="single" w:sz="4" w:space="0" w:color="auto"/>
              <w:left w:val="single" w:sz="4" w:space="0" w:color="auto"/>
              <w:bottom w:val="single" w:sz="4" w:space="0" w:color="auto"/>
              <w:right w:val="single" w:sz="4" w:space="0" w:color="auto"/>
            </w:tcBorders>
            <w:hideMark/>
          </w:tcPr>
          <w:p w:rsidR="00772FDE" w:rsidRPr="00772FDE" w:rsidRDefault="00772FDE" w:rsidP="00772FDE">
            <w:pPr>
              <w:spacing w:line="340" w:lineRule="atLeast"/>
              <w:rPr>
                <w:rFonts w:cs="Arial"/>
                <w:color w:val="000000"/>
                <w:sz w:val="20"/>
                <w:szCs w:val="20"/>
              </w:rPr>
            </w:pPr>
            <w:r w:rsidRPr="00772FDE">
              <w:rPr>
                <w:rFonts w:cs="Arial"/>
                <w:color w:val="000000"/>
                <w:sz w:val="20"/>
                <w:szCs w:val="20"/>
              </w:rPr>
              <w:t xml:space="preserve">120 / 80 </w:t>
            </w:r>
            <w:r w:rsidR="0088262E">
              <w:rPr>
                <w:rFonts w:cs="Arial"/>
                <w:color w:val="000000"/>
                <w:sz w:val="20"/>
                <w:szCs w:val="20"/>
              </w:rPr>
              <w:t>-</w:t>
            </w:r>
            <w:r w:rsidRPr="00772FDE">
              <w:rPr>
                <w:rFonts w:cs="Arial"/>
                <w:color w:val="000000"/>
                <w:sz w:val="20"/>
                <w:szCs w:val="20"/>
              </w:rPr>
              <w:t xml:space="preserve"> 14, Felge 3.00</w:t>
            </w:r>
            <w:r w:rsidR="0088262E">
              <w:rPr>
                <w:rFonts w:cs="Arial"/>
                <w:color w:val="000000"/>
                <w:sz w:val="20"/>
                <w:szCs w:val="20"/>
              </w:rPr>
              <w:t xml:space="preserve"> </w:t>
            </w:r>
            <w:r w:rsidRPr="00772FDE">
              <w:rPr>
                <w:rFonts w:cs="Arial"/>
                <w:color w:val="000000"/>
                <w:sz w:val="20"/>
                <w:szCs w:val="20"/>
              </w:rPr>
              <w:t>x</w:t>
            </w:r>
            <w:r w:rsidR="0088262E">
              <w:rPr>
                <w:rFonts w:cs="Arial"/>
                <w:color w:val="000000"/>
                <w:sz w:val="20"/>
                <w:szCs w:val="20"/>
              </w:rPr>
              <w:t xml:space="preserve"> </w:t>
            </w:r>
            <w:r w:rsidRPr="00772FDE">
              <w:rPr>
                <w:rFonts w:cs="Arial"/>
                <w:color w:val="000000"/>
                <w:sz w:val="20"/>
                <w:szCs w:val="20"/>
              </w:rPr>
              <w:t>14</w:t>
            </w:r>
          </w:p>
        </w:tc>
      </w:tr>
      <w:tr w:rsidR="00772FDE" w:rsidRPr="00772FDE" w:rsidTr="00772FDE">
        <w:tc>
          <w:tcPr>
            <w:tcW w:w="3306" w:type="dxa"/>
            <w:tcBorders>
              <w:top w:val="single" w:sz="4" w:space="0" w:color="auto"/>
              <w:left w:val="single" w:sz="4" w:space="0" w:color="auto"/>
              <w:bottom w:val="single" w:sz="4" w:space="0" w:color="auto"/>
              <w:right w:val="single" w:sz="4" w:space="0" w:color="auto"/>
            </w:tcBorders>
            <w:hideMark/>
          </w:tcPr>
          <w:p w:rsidR="00772FDE" w:rsidRPr="00772FDE" w:rsidRDefault="00772FDE" w:rsidP="00772FDE">
            <w:pPr>
              <w:spacing w:line="340" w:lineRule="atLeast"/>
              <w:rPr>
                <w:rFonts w:cs="Arial"/>
                <w:b/>
                <w:color w:val="000000"/>
                <w:sz w:val="20"/>
                <w:szCs w:val="20"/>
              </w:rPr>
            </w:pPr>
            <w:r w:rsidRPr="00772FDE">
              <w:rPr>
                <w:rFonts w:cs="Arial"/>
                <w:b/>
                <w:bCs/>
                <w:color w:val="000000"/>
                <w:sz w:val="20"/>
                <w:szCs w:val="20"/>
              </w:rPr>
              <w:t>Reifengröße hinten:</w:t>
            </w:r>
          </w:p>
        </w:tc>
        <w:tc>
          <w:tcPr>
            <w:tcW w:w="6042" w:type="dxa"/>
            <w:tcBorders>
              <w:top w:val="single" w:sz="4" w:space="0" w:color="auto"/>
              <w:left w:val="single" w:sz="4" w:space="0" w:color="auto"/>
              <w:bottom w:val="single" w:sz="4" w:space="0" w:color="auto"/>
              <w:right w:val="single" w:sz="4" w:space="0" w:color="auto"/>
            </w:tcBorders>
            <w:hideMark/>
          </w:tcPr>
          <w:p w:rsidR="00772FDE" w:rsidRPr="00772FDE" w:rsidRDefault="00772FDE" w:rsidP="00772FDE">
            <w:pPr>
              <w:spacing w:line="340" w:lineRule="atLeast"/>
              <w:rPr>
                <w:rFonts w:cs="Arial"/>
                <w:color w:val="000000"/>
                <w:sz w:val="20"/>
                <w:szCs w:val="20"/>
              </w:rPr>
            </w:pPr>
            <w:r w:rsidRPr="00772FDE">
              <w:rPr>
                <w:rFonts w:cs="Arial"/>
                <w:color w:val="000000"/>
                <w:sz w:val="20"/>
                <w:szCs w:val="20"/>
              </w:rPr>
              <w:t>150 / 70 - 13, Felge 4.00</w:t>
            </w:r>
            <w:r w:rsidR="0088262E">
              <w:rPr>
                <w:rFonts w:cs="Arial"/>
                <w:color w:val="000000"/>
                <w:sz w:val="20"/>
                <w:szCs w:val="20"/>
              </w:rPr>
              <w:t xml:space="preserve"> </w:t>
            </w:r>
            <w:r w:rsidRPr="00772FDE">
              <w:rPr>
                <w:rFonts w:cs="Arial"/>
                <w:color w:val="000000"/>
                <w:sz w:val="20"/>
                <w:szCs w:val="20"/>
              </w:rPr>
              <w:t>x</w:t>
            </w:r>
            <w:r w:rsidR="0088262E">
              <w:rPr>
                <w:rFonts w:cs="Arial"/>
                <w:color w:val="000000"/>
                <w:sz w:val="20"/>
                <w:szCs w:val="20"/>
              </w:rPr>
              <w:t xml:space="preserve"> </w:t>
            </w:r>
            <w:r w:rsidRPr="00772FDE">
              <w:rPr>
                <w:rFonts w:cs="Arial"/>
                <w:color w:val="000000"/>
                <w:sz w:val="20"/>
                <w:szCs w:val="20"/>
              </w:rPr>
              <w:t>13</w:t>
            </w:r>
          </w:p>
        </w:tc>
      </w:tr>
      <w:tr w:rsidR="00772FDE" w:rsidRPr="00772FDE" w:rsidTr="00772FDE">
        <w:tc>
          <w:tcPr>
            <w:tcW w:w="3306" w:type="dxa"/>
            <w:tcBorders>
              <w:top w:val="single" w:sz="4" w:space="0" w:color="auto"/>
              <w:left w:val="single" w:sz="4" w:space="0" w:color="auto"/>
              <w:bottom w:val="single" w:sz="4" w:space="0" w:color="auto"/>
              <w:right w:val="single" w:sz="4" w:space="0" w:color="auto"/>
            </w:tcBorders>
            <w:hideMark/>
          </w:tcPr>
          <w:p w:rsidR="00772FDE" w:rsidRPr="00772FDE" w:rsidRDefault="00772FDE" w:rsidP="00772FDE">
            <w:pPr>
              <w:spacing w:line="340" w:lineRule="atLeast"/>
              <w:rPr>
                <w:rFonts w:cs="Arial"/>
                <w:b/>
                <w:color w:val="000000"/>
                <w:sz w:val="20"/>
                <w:szCs w:val="20"/>
              </w:rPr>
            </w:pPr>
            <w:r w:rsidRPr="00772FDE">
              <w:rPr>
                <w:rFonts w:cs="Arial"/>
                <w:b/>
                <w:bCs/>
                <w:color w:val="000000"/>
                <w:sz w:val="20"/>
                <w:szCs w:val="20"/>
              </w:rPr>
              <w:t>Anlasser:</w:t>
            </w:r>
          </w:p>
        </w:tc>
        <w:tc>
          <w:tcPr>
            <w:tcW w:w="6042" w:type="dxa"/>
            <w:tcBorders>
              <w:top w:val="single" w:sz="4" w:space="0" w:color="auto"/>
              <w:left w:val="single" w:sz="4" w:space="0" w:color="auto"/>
              <w:bottom w:val="single" w:sz="4" w:space="0" w:color="auto"/>
              <w:right w:val="single" w:sz="4" w:space="0" w:color="auto"/>
            </w:tcBorders>
            <w:hideMark/>
          </w:tcPr>
          <w:p w:rsidR="00772FDE" w:rsidRPr="00772FDE" w:rsidRDefault="00772FDE" w:rsidP="00772FDE">
            <w:pPr>
              <w:spacing w:line="340" w:lineRule="atLeast"/>
              <w:rPr>
                <w:rFonts w:cs="Arial"/>
                <w:color w:val="000000"/>
                <w:sz w:val="20"/>
                <w:szCs w:val="20"/>
              </w:rPr>
            </w:pPr>
            <w:r w:rsidRPr="00772FDE">
              <w:rPr>
                <w:rFonts w:cs="Arial"/>
                <w:color w:val="000000"/>
                <w:sz w:val="20"/>
                <w:szCs w:val="20"/>
              </w:rPr>
              <w:t>elektrisch</w:t>
            </w:r>
          </w:p>
        </w:tc>
      </w:tr>
      <w:tr w:rsidR="00772FDE" w:rsidRPr="00772FDE" w:rsidTr="00772FDE">
        <w:tc>
          <w:tcPr>
            <w:tcW w:w="3306" w:type="dxa"/>
            <w:tcBorders>
              <w:top w:val="single" w:sz="4" w:space="0" w:color="auto"/>
              <w:left w:val="single" w:sz="4" w:space="0" w:color="auto"/>
              <w:bottom w:val="single" w:sz="4" w:space="0" w:color="auto"/>
              <w:right w:val="single" w:sz="4" w:space="0" w:color="auto"/>
            </w:tcBorders>
            <w:hideMark/>
          </w:tcPr>
          <w:p w:rsidR="00772FDE" w:rsidRPr="00772FDE" w:rsidRDefault="00772FDE" w:rsidP="00772FDE">
            <w:pPr>
              <w:spacing w:line="340" w:lineRule="atLeast"/>
              <w:rPr>
                <w:rFonts w:cs="Arial"/>
                <w:b/>
                <w:color w:val="000000"/>
                <w:sz w:val="20"/>
                <w:szCs w:val="20"/>
              </w:rPr>
            </w:pPr>
            <w:r w:rsidRPr="00772FDE">
              <w:rPr>
                <w:rFonts w:cs="Arial"/>
                <w:b/>
                <w:bCs/>
                <w:color w:val="000000"/>
                <w:sz w:val="20"/>
                <w:szCs w:val="20"/>
              </w:rPr>
              <w:t>Tankinhalt (Benzin bleifrei):</w:t>
            </w:r>
          </w:p>
        </w:tc>
        <w:tc>
          <w:tcPr>
            <w:tcW w:w="6042" w:type="dxa"/>
            <w:tcBorders>
              <w:top w:val="single" w:sz="4" w:space="0" w:color="auto"/>
              <w:left w:val="single" w:sz="4" w:space="0" w:color="auto"/>
              <w:bottom w:val="single" w:sz="4" w:space="0" w:color="auto"/>
              <w:right w:val="single" w:sz="4" w:space="0" w:color="auto"/>
            </w:tcBorders>
            <w:hideMark/>
          </w:tcPr>
          <w:p w:rsidR="00772FDE" w:rsidRPr="00772FDE" w:rsidRDefault="00772FDE" w:rsidP="00772FDE">
            <w:pPr>
              <w:spacing w:line="340" w:lineRule="atLeast"/>
              <w:rPr>
                <w:rFonts w:cs="Arial"/>
                <w:color w:val="000000"/>
                <w:sz w:val="20"/>
                <w:szCs w:val="20"/>
              </w:rPr>
            </w:pPr>
            <w:r w:rsidRPr="00772FDE">
              <w:rPr>
                <w:rFonts w:cs="Arial"/>
                <w:color w:val="000000"/>
                <w:sz w:val="20"/>
                <w:szCs w:val="20"/>
              </w:rPr>
              <w:t>12,5 Liter</w:t>
            </w:r>
          </w:p>
        </w:tc>
      </w:tr>
    </w:tbl>
    <w:p w:rsidR="00772FDE" w:rsidRPr="00772FDE" w:rsidRDefault="00772FDE" w:rsidP="0021513C">
      <w:pPr>
        <w:spacing w:line="340" w:lineRule="atLeast"/>
      </w:pPr>
    </w:p>
    <w:sectPr w:rsidR="00772FDE" w:rsidRPr="00772FDE">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1B0E" w:rsidRDefault="00B61B0E" w:rsidP="00772FDE">
      <w:r>
        <w:separator/>
      </w:r>
    </w:p>
  </w:endnote>
  <w:endnote w:type="continuationSeparator" w:id="0">
    <w:p w:rsidR="00B61B0E" w:rsidRDefault="00B61B0E" w:rsidP="00772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2EE7" w:rsidRPr="00BA47B4" w:rsidRDefault="00672EE7" w:rsidP="00672EE7">
    <w:pPr>
      <w:rPr>
        <w:color w:val="000000"/>
        <w:sz w:val="16"/>
        <w:szCs w:val="16"/>
      </w:rPr>
    </w:pPr>
    <w:r w:rsidRPr="0056633A">
      <w:rPr>
        <w:b/>
        <w:bCs/>
        <w:color w:val="000000"/>
        <w:sz w:val="16"/>
        <w:szCs w:val="16"/>
      </w:rPr>
      <w:t xml:space="preserve">Pressekontakt: </w:t>
    </w:r>
    <w:r>
      <w:rPr>
        <w:bCs/>
        <w:color w:val="000000"/>
        <w:sz w:val="16"/>
        <w:szCs w:val="16"/>
      </w:rPr>
      <w:t xml:space="preserve"> Presse 21 - </w:t>
    </w:r>
    <w:proofErr w:type="spellStart"/>
    <w:r>
      <w:rPr>
        <w:bCs/>
        <w:color w:val="000000"/>
        <w:sz w:val="16"/>
        <w:szCs w:val="16"/>
      </w:rPr>
      <w:t>Sedanstraße</w:t>
    </w:r>
    <w:proofErr w:type="spellEnd"/>
    <w:r>
      <w:rPr>
        <w:bCs/>
        <w:color w:val="000000"/>
        <w:sz w:val="16"/>
        <w:szCs w:val="16"/>
      </w:rPr>
      <w:t xml:space="preserve"> 29 - 81667 München - Tel. 089 / 55271021 – info@presse21.de</w:t>
    </w:r>
    <w:r>
      <w:rPr>
        <w:bCs/>
        <w:color w:val="000000"/>
        <w:sz w:val="16"/>
        <w:szCs w:val="16"/>
      </w:rPr>
      <w:tab/>
    </w:r>
    <w:r>
      <w:rPr>
        <w:color w:val="000000"/>
        <w:sz w:val="16"/>
        <w:szCs w:val="16"/>
      </w:rPr>
      <w:t xml:space="preserve">       </w:t>
    </w:r>
    <w:r w:rsidRPr="00BA47B4">
      <w:rPr>
        <w:sz w:val="16"/>
        <w:szCs w:val="16"/>
      </w:rPr>
      <w:t xml:space="preserve">Seite </w:t>
    </w:r>
    <w:r w:rsidRPr="00BA47B4">
      <w:rPr>
        <w:rStyle w:val="Seitenzahl"/>
        <w:sz w:val="16"/>
        <w:szCs w:val="16"/>
      </w:rPr>
      <w:fldChar w:fldCharType="begin"/>
    </w:r>
    <w:r w:rsidRPr="00BA47B4">
      <w:rPr>
        <w:rStyle w:val="Seitenzahl"/>
        <w:sz w:val="16"/>
        <w:szCs w:val="16"/>
      </w:rPr>
      <w:instrText xml:space="preserve"> PAGE </w:instrText>
    </w:r>
    <w:r w:rsidRPr="00BA47B4">
      <w:rPr>
        <w:rStyle w:val="Seitenzahl"/>
        <w:sz w:val="16"/>
        <w:szCs w:val="16"/>
      </w:rPr>
      <w:fldChar w:fldCharType="separate"/>
    </w:r>
    <w:r w:rsidR="009019A0">
      <w:rPr>
        <w:rStyle w:val="Seitenzahl"/>
        <w:noProof/>
        <w:sz w:val="16"/>
        <w:szCs w:val="16"/>
      </w:rPr>
      <w:t>2</w:t>
    </w:r>
    <w:r w:rsidRPr="00BA47B4">
      <w:rPr>
        <w:rStyle w:val="Seitenzahl"/>
        <w:sz w:val="16"/>
        <w:szCs w:val="16"/>
      </w:rPr>
      <w:fldChar w:fldCharType="end"/>
    </w:r>
    <w:r w:rsidRPr="00BA47B4">
      <w:rPr>
        <w:rStyle w:val="Seitenzahl"/>
        <w:sz w:val="16"/>
        <w:szCs w:val="16"/>
      </w:rPr>
      <w:t xml:space="preserve"> von </w:t>
    </w:r>
    <w:r w:rsidR="00E711BD">
      <w:rPr>
        <w:rStyle w:val="Seitenzahl"/>
        <w:sz w:val="16"/>
        <w:szCs w:val="16"/>
      </w:rPr>
      <w:t>2</w:t>
    </w:r>
  </w:p>
  <w:p w:rsidR="00672EE7" w:rsidRDefault="00672EE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1B0E" w:rsidRDefault="00B61B0E" w:rsidP="00772FDE">
      <w:r>
        <w:separator/>
      </w:r>
    </w:p>
  </w:footnote>
  <w:footnote w:type="continuationSeparator" w:id="0">
    <w:p w:rsidR="00B61B0E" w:rsidRDefault="00B61B0E" w:rsidP="00772F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2FDE" w:rsidRDefault="00772FDE">
    <w:pPr>
      <w:pStyle w:val="Kopfzeile"/>
    </w:pPr>
    <w:r>
      <w:tab/>
    </w:r>
    <w:r>
      <w:tab/>
    </w:r>
    <w:r w:rsidRPr="00A45894">
      <w:rPr>
        <w:noProof/>
        <w:lang w:eastAsia="de-DE"/>
      </w:rPr>
      <w:drawing>
        <wp:inline distT="0" distB="0" distL="0" distR="0">
          <wp:extent cx="2857500" cy="617220"/>
          <wp:effectExtent l="0" t="0" r="0" b="0"/>
          <wp:docPr id="1" name="Grafik 1" descr="logo_kymc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kymc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0" cy="61722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15A7"/>
    <w:rsid w:val="0000368F"/>
    <w:rsid w:val="00063E4A"/>
    <w:rsid w:val="00065F5C"/>
    <w:rsid w:val="000A5C0F"/>
    <w:rsid w:val="00131B63"/>
    <w:rsid w:val="00211E0E"/>
    <w:rsid w:val="0021513C"/>
    <w:rsid w:val="00215EF0"/>
    <w:rsid w:val="002A04C7"/>
    <w:rsid w:val="00324305"/>
    <w:rsid w:val="003802E4"/>
    <w:rsid w:val="003A4409"/>
    <w:rsid w:val="00413AB7"/>
    <w:rsid w:val="00515F85"/>
    <w:rsid w:val="00646EC8"/>
    <w:rsid w:val="00672EE7"/>
    <w:rsid w:val="006802A8"/>
    <w:rsid w:val="006A4B47"/>
    <w:rsid w:val="00772FDE"/>
    <w:rsid w:val="007A6EBF"/>
    <w:rsid w:val="008813DC"/>
    <w:rsid w:val="0088262E"/>
    <w:rsid w:val="008964A1"/>
    <w:rsid w:val="009019A0"/>
    <w:rsid w:val="00A07309"/>
    <w:rsid w:val="00A32BB6"/>
    <w:rsid w:val="00A44D32"/>
    <w:rsid w:val="00B0651C"/>
    <w:rsid w:val="00B61B0E"/>
    <w:rsid w:val="00C15A89"/>
    <w:rsid w:val="00CE4801"/>
    <w:rsid w:val="00D115A7"/>
    <w:rsid w:val="00D20FE4"/>
    <w:rsid w:val="00D36457"/>
    <w:rsid w:val="00DE363B"/>
    <w:rsid w:val="00E711BD"/>
    <w:rsid w:val="00F6015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CE362"/>
  <w15:chartTrackingRefBased/>
  <w15:docId w15:val="{424B2116-0EBF-41CD-90EB-82761C06E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72FDE"/>
    <w:pPr>
      <w:spacing w:after="0" w:line="240" w:lineRule="auto"/>
    </w:pPr>
    <w:rPr>
      <w:rFonts w:ascii="Arial" w:eastAsia="Times New Roman" w:hAnsi="Arial" w:cs="Times New Roman"/>
      <w:szCs w:val="24"/>
      <w:lang w:eastAsia="de-DE"/>
    </w:rPr>
  </w:style>
  <w:style w:type="paragraph" w:styleId="berschrift1">
    <w:name w:val="heading 1"/>
    <w:basedOn w:val="Standard"/>
    <w:next w:val="Standard"/>
    <w:link w:val="berschrift1Zchn"/>
    <w:qFormat/>
    <w:rsid w:val="00772FDE"/>
    <w:pPr>
      <w:keepNext/>
      <w:jc w:val="center"/>
      <w:outlineLvl w:val="0"/>
    </w:pPr>
    <w:rPr>
      <w:b/>
      <w:bCs/>
      <w:sz w:val="36"/>
      <w:lang w:val="it-IT"/>
    </w:rPr>
  </w:style>
  <w:style w:type="paragraph" w:styleId="berschrift2">
    <w:name w:val="heading 2"/>
    <w:basedOn w:val="Standard"/>
    <w:next w:val="Standard"/>
    <w:link w:val="berschrift2Zchn"/>
    <w:qFormat/>
    <w:rsid w:val="00772FDE"/>
    <w:pPr>
      <w:keepNext/>
      <w:spacing w:line="280" w:lineRule="atLeast"/>
      <w:outlineLvl w:val="1"/>
    </w:pPr>
    <w:rPr>
      <w:b/>
      <w:bC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72FDE"/>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772FDE"/>
  </w:style>
  <w:style w:type="paragraph" w:styleId="Fuzeile">
    <w:name w:val="footer"/>
    <w:basedOn w:val="Standard"/>
    <w:link w:val="FuzeileZchn"/>
    <w:uiPriority w:val="99"/>
    <w:unhideWhenUsed/>
    <w:rsid w:val="00772FDE"/>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772FDE"/>
  </w:style>
  <w:style w:type="character" w:customStyle="1" w:styleId="berschrift1Zchn">
    <w:name w:val="Überschrift 1 Zchn"/>
    <w:basedOn w:val="Absatz-Standardschriftart"/>
    <w:link w:val="berschrift1"/>
    <w:rsid w:val="00772FDE"/>
    <w:rPr>
      <w:rFonts w:ascii="Arial" w:eastAsia="Times New Roman" w:hAnsi="Arial" w:cs="Times New Roman"/>
      <w:b/>
      <w:bCs/>
      <w:sz w:val="36"/>
      <w:szCs w:val="24"/>
      <w:lang w:val="it-IT" w:eastAsia="de-DE"/>
    </w:rPr>
  </w:style>
  <w:style w:type="character" w:customStyle="1" w:styleId="berschrift2Zchn">
    <w:name w:val="Überschrift 2 Zchn"/>
    <w:basedOn w:val="Absatz-Standardschriftart"/>
    <w:link w:val="berschrift2"/>
    <w:rsid w:val="00772FDE"/>
    <w:rPr>
      <w:rFonts w:ascii="Arial" w:eastAsia="Times New Roman" w:hAnsi="Arial" w:cs="Times New Roman"/>
      <w:b/>
      <w:bCs/>
      <w:sz w:val="24"/>
      <w:szCs w:val="24"/>
      <w:lang w:eastAsia="de-DE"/>
    </w:rPr>
  </w:style>
  <w:style w:type="paragraph" w:styleId="Textkrper">
    <w:name w:val="Body Text"/>
    <w:basedOn w:val="Standard"/>
    <w:link w:val="TextkrperZchn"/>
    <w:rsid w:val="00772FDE"/>
    <w:pPr>
      <w:spacing w:line="280" w:lineRule="atLeast"/>
    </w:pPr>
    <w:rPr>
      <w:b/>
      <w:bCs/>
    </w:rPr>
  </w:style>
  <w:style w:type="character" w:customStyle="1" w:styleId="TextkrperZchn">
    <w:name w:val="Textkörper Zchn"/>
    <w:basedOn w:val="Absatz-Standardschriftart"/>
    <w:link w:val="Textkrper"/>
    <w:rsid w:val="00772FDE"/>
    <w:rPr>
      <w:rFonts w:ascii="Arial" w:eastAsia="Times New Roman" w:hAnsi="Arial" w:cs="Times New Roman"/>
      <w:b/>
      <w:bCs/>
      <w:szCs w:val="24"/>
      <w:lang w:eastAsia="de-DE"/>
    </w:rPr>
  </w:style>
  <w:style w:type="character" w:styleId="Seitenzahl">
    <w:name w:val="page number"/>
    <w:basedOn w:val="Absatz-Standardschriftart"/>
    <w:rsid w:val="00672E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5290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ymco.de/"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656</Words>
  <Characters>4134</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Ludwig</dc:creator>
  <cp:keywords/>
  <dc:description/>
  <cp:lastModifiedBy>Christian Ludwig</cp:lastModifiedBy>
  <cp:revision>15</cp:revision>
  <dcterms:created xsi:type="dcterms:W3CDTF">2017-05-09T09:46:00Z</dcterms:created>
  <dcterms:modified xsi:type="dcterms:W3CDTF">2018-10-01T07:48:00Z</dcterms:modified>
</cp:coreProperties>
</file>