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CF8C16" w14:textId="77777777" w:rsidR="00665A75" w:rsidRPr="006C1A32" w:rsidRDefault="00665A75" w:rsidP="00DC7163">
      <w:pPr>
        <w:rPr>
          <w:sz w:val="24"/>
          <w:lang w:val="it-IT"/>
        </w:rPr>
      </w:pPr>
    </w:p>
    <w:p w14:paraId="363E12B1" w14:textId="77777777" w:rsidR="00524D9F" w:rsidRDefault="00524D9F" w:rsidP="00A21F38">
      <w:pPr>
        <w:pStyle w:val="berschrift1"/>
        <w:spacing w:line="360" w:lineRule="auto"/>
        <w:jc w:val="left"/>
        <w:rPr>
          <w:color w:val="808080"/>
          <w:sz w:val="32"/>
          <w:szCs w:val="32"/>
          <w:lang w:val="de-DE"/>
        </w:rPr>
      </w:pPr>
    </w:p>
    <w:p w14:paraId="065FDCF5" w14:textId="77777777" w:rsidR="00A21F38" w:rsidRPr="000B32EA" w:rsidRDefault="002A11CB" w:rsidP="00A21F38">
      <w:pPr>
        <w:pStyle w:val="berschrift1"/>
        <w:spacing w:line="360" w:lineRule="auto"/>
        <w:jc w:val="left"/>
        <w:rPr>
          <w:color w:val="808080"/>
          <w:sz w:val="32"/>
          <w:szCs w:val="32"/>
          <w:lang w:val="de-DE"/>
        </w:rPr>
      </w:pPr>
      <w:r w:rsidRPr="000B32EA">
        <w:rPr>
          <w:color w:val="808080"/>
          <w:sz w:val="32"/>
          <w:szCs w:val="32"/>
          <w:lang w:val="de-DE"/>
        </w:rPr>
        <w:t>Presseinformation</w:t>
      </w:r>
    </w:p>
    <w:p w14:paraId="26AC4F83" w14:textId="77777777" w:rsidR="0062246F" w:rsidRDefault="0062246F" w:rsidP="0062246F">
      <w:pPr>
        <w:pStyle w:val="berschrift2"/>
        <w:spacing w:line="360" w:lineRule="auto"/>
        <w:jc w:val="both"/>
        <w:rPr>
          <w:color w:val="000000"/>
          <w:sz w:val="32"/>
        </w:rPr>
      </w:pPr>
    </w:p>
    <w:p w14:paraId="3B732A62" w14:textId="77777777" w:rsidR="00F74E16" w:rsidRPr="00CB29F1" w:rsidRDefault="00F74E16" w:rsidP="00F74E16">
      <w:pPr>
        <w:pStyle w:val="berschrift2"/>
        <w:spacing w:line="360" w:lineRule="auto"/>
        <w:jc w:val="both"/>
        <w:rPr>
          <w:color w:val="000000"/>
          <w:sz w:val="32"/>
        </w:rPr>
      </w:pPr>
      <w:r>
        <w:rPr>
          <w:color w:val="000000"/>
          <w:sz w:val="32"/>
        </w:rPr>
        <w:t xml:space="preserve">Retro-Roller </w:t>
      </w:r>
      <w:r w:rsidRPr="00160074">
        <w:rPr>
          <w:sz w:val="32"/>
        </w:rPr>
        <w:t>Like II</w:t>
      </w:r>
      <w:r>
        <w:rPr>
          <w:color w:val="000000"/>
          <w:sz w:val="32"/>
        </w:rPr>
        <w:t xml:space="preserve"> </w:t>
      </w:r>
      <w:r w:rsidR="00221DEC">
        <w:rPr>
          <w:color w:val="000000"/>
          <w:sz w:val="32"/>
        </w:rPr>
        <w:t xml:space="preserve">125i </w:t>
      </w:r>
      <w:r>
        <w:rPr>
          <w:color w:val="000000"/>
          <w:sz w:val="32"/>
        </w:rPr>
        <w:t xml:space="preserve">mit Smart Scooter Technik </w:t>
      </w:r>
    </w:p>
    <w:p w14:paraId="4C2DCA9E" w14:textId="3BF79644" w:rsidR="00F74E16" w:rsidRPr="0062246F" w:rsidRDefault="00BE7B9A" w:rsidP="00F74E16">
      <w:pPr>
        <w:keepNext/>
        <w:spacing w:line="360" w:lineRule="auto"/>
        <w:jc w:val="both"/>
        <w:outlineLvl w:val="1"/>
        <w:rPr>
          <w:b/>
          <w:bCs/>
          <w:sz w:val="24"/>
        </w:rPr>
      </w:pPr>
      <w:r>
        <w:rPr>
          <w:b/>
          <w:bCs/>
          <w:sz w:val="24"/>
        </w:rPr>
        <w:t>KYMCO</w:t>
      </w:r>
      <w:r w:rsidR="00F74E16" w:rsidRPr="0062246F">
        <w:rPr>
          <w:b/>
          <w:bCs/>
          <w:sz w:val="24"/>
        </w:rPr>
        <w:t xml:space="preserve"> präsentiert </w:t>
      </w:r>
      <w:r w:rsidR="00F74E16">
        <w:rPr>
          <w:b/>
          <w:bCs/>
          <w:sz w:val="24"/>
        </w:rPr>
        <w:t xml:space="preserve">ersten </w:t>
      </w:r>
      <w:r w:rsidR="00F74E16" w:rsidRPr="0062246F">
        <w:rPr>
          <w:b/>
          <w:bCs/>
          <w:sz w:val="24"/>
        </w:rPr>
        <w:t xml:space="preserve">vernetzten Roller in der 125er </w:t>
      </w:r>
      <w:r w:rsidR="00F74E16">
        <w:rPr>
          <w:b/>
          <w:bCs/>
          <w:sz w:val="24"/>
        </w:rPr>
        <w:t>Kubik-</w:t>
      </w:r>
      <w:r w:rsidR="00F74E16" w:rsidRPr="0062246F">
        <w:rPr>
          <w:b/>
          <w:bCs/>
          <w:sz w:val="24"/>
        </w:rPr>
        <w:t>Klasse</w:t>
      </w:r>
    </w:p>
    <w:p w14:paraId="13C2E126" w14:textId="77777777" w:rsidR="00F74E16" w:rsidRPr="003B51D0" w:rsidRDefault="00F74E16" w:rsidP="00F74E16">
      <w:pPr>
        <w:jc w:val="both"/>
        <w:rPr>
          <w:color w:val="000000"/>
          <w:sz w:val="8"/>
        </w:rPr>
      </w:pPr>
    </w:p>
    <w:p w14:paraId="364428CD" w14:textId="77777777" w:rsidR="00F74E16" w:rsidRPr="003B51D0" w:rsidRDefault="00F74E16" w:rsidP="00F74E16">
      <w:pPr>
        <w:pStyle w:val="Textkrper"/>
        <w:spacing w:line="360" w:lineRule="auto"/>
        <w:jc w:val="both"/>
        <w:rPr>
          <w:color w:val="000000"/>
          <w:sz w:val="20"/>
          <w:szCs w:val="20"/>
        </w:rPr>
      </w:pPr>
    </w:p>
    <w:p w14:paraId="6FDE0A93" w14:textId="0B1A529D" w:rsidR="00AA47C8" w:rsidRPr="00BF6827" w:rsidRDefault="00371718" w:rsidP="00AA47C8">
      <w:pPr>
        <w:pStyle w:val="Textkrper"/>
        <w:spacing w:line="360" w:lineRule="auto"/>
        <w:jc w:val="both"/>
      </w:pPr>
      <w:r>
        <w:rPr>
          <w:i/>
          <w:iCs/>
        </w:rPr>
        <w:t>Weiden, Oktober</w:t>
      </w:r>
      <w:r w:rsidR="00F74E16">
        <w:rPr>
          <w:i/>
          <w:iCs/>
        </w:rPr>
        <w:t xml:space="preserve"> 2018</w:t>
      </w:r>
      <w:r w:rsidR="00F74E16" w:rsidRPr="003B51D0">
        <w:rPr>
          <w:i/>
          <w:iCs/>
        </w:rPr>
        <w:t>.</w:t>
      </w:r>
      <w:r w:rsidR="00F74E16" w:rsidRPr="003B51D0">
        <w:t xml:space="preserve"> </w:t>
      </w:r>
      <w:r w:rsidR="00BE7B9A">
        <w:rPr>
          <w:szCs w:val="22"/>
        </w:rPr>
        <w:t>KYMCO</w:t>
      </w:r>
      <w:r w:rsidR="00F74E16" w:rsidRPr="00091D47">
        <w:rPr>
          <w:szCs w:val="22"/>
        </w:rPr>
        <w:t xml:space="preserve"> eröffnet </w:t>
      </w:r>
      <w:r w:rsidR="00F74E16">
        <w:rPr>
          <w:szCs w:val="22"/>
        </w:rPr>
        <w:t xml:space="preserve">die </w:t>
      </w:r>
      <w:r w:rsidR="00F74E16" w:rsidRPr="00091D47">
        <w:rPr>
          <w:szCs w:val="22"/>
        </w:rPr>
        <w:t>neue Welt des vernetzten Rollerfahrens</w:t>
      </w:r>
      <w:r w:rsidR="00F74E16">
        <w:rPr>
          <w:szCs w:val="22"/>
        </w:rPr>
        <w:t xml:space="preserve"> auch für die 125er Klasse: D</w:t>
      </w:r>
      <w:r w:rsidR="00F74E16">
        <w:t xml:space="preserve">er taiwanische Hersteller präsentiert mit dem </w:t>
      </w:r>
      <w:r w:rsidR="00F74E16" w:rsidRPr="00160074">
        <w:t xml:space="preserve">neuen Like II 125i ABS </w:t>
      </w:r>
      <w:proofErr w:type="spellStart"/>
      <w:r w:rsidR="00F74E16" w:rsidRPr="00160074">
        <w:t>Exclusive</w:t>
      </w:r>
      <w:proofErr w:type="spellEnd"/>
      <w:r w:rsidR="00F74E16" w:rsidRPr="00160074">
        <w:t xml:space="preserve"> den ersten </w:t>
      </w:r>
      <w:proofErr w:type="gramStart"/>
      <w:r w:rsidR="00F74E16" w:rsidRPr="00160074">
        <w:t>Smart</w:t>
      </w:r>
      <w:proofErr w:type="gramEnd"/>
      <w:r w:rsidR="00F74E16" w:rsidRPr="00160074">
        <w:t xml:space="preserve"> Scooter </w:t>
      </w:r>
      <w:r w:rsidR="007C135E">
        <w:t>in dieser Kubik-Klasse</w:t>
      </w:r>
      <w:r w:rsidR="00166FA3">
        <w:t>.</w:t>
      </w:r>
      <w:r w:rsidR="007C135E" w:rsidRPr="007C135E">
        <w:rPr>
          <w:color w:val="4472C4" w:themeColor="accent1"/>
        </w:rPr>
        <w:t xml:space="preserve"> </w:t>
      </w:r>
      <w:r w:rsidR="00F74E16" w:rsidRPr="00160074">
        <w:t xml:space="preserve">Der Like II 125i ABS </w:t>
      </w:r>
      <w:proofErr w:type="spellStart"/>
      <w:r w:rsidR="00F74E16" w:rsidRPr="00160074">
        <w:t>Exclusive</w:t>
      </w:r>
      <w:proofErr w:type="spellEnd"/>
      <w:r w:rsidR="00F74E16" w:rsidRPr="00160074">
        <w:t xml:space="preserve"> </w:t>
      </w:r>
      <w:r w:rsidR="00B70125" w:rsidRPr="00444172">
        <w:t xml:space="preserve">in neuer Retro-Optik </w:t>
      </w:r>
      <w:r w:rsidR="00166FA3" w:rsidRPr="00444172">
        <w:t xml:space="preserve">und mit modernem Euro 4 Motor </w:t>
      </w:r>
      <w:r w:rsidR="00F74E16" w:rsidRPr="00160074">
        <w:t xml:space="preserve">informiert seinen Fahrer via intelligentem Cockpit über die Wettervorhersage, die nächstgelegene Tankstelle oder </w:t>
      </w:r>
      <w:r w:rsidR="00F74E16" w:rsidRPr="00444172">
        <w:t xml:space="preserve">die verbleibende Route zum Ziel. </w:t>
      </w:r>
      <w:r w:rsidR="00F74E16" w:rsidRPr="00160074">
        <w:t xml:space="preserve">An einer roten Ampel zeigt er automatisch verpasste Handyanrufe oder neue Nachrichten aus den sozialen Netzwerken an. Außerdem speichert der Roller seinen aktuellen Parkplatz, damit man seinen </w:t>
      </w:r>
      <w:proofErr w:type="spellStart"/>
      <w:r w:rsidR="00F74E16" w:rsidRPr="00160074">
        <w:t>Kymco</w:t>
      </w:r>
      <w:proofErr w:type="spellEnd"/>
      <w:r w:rsidR="00F74E16" w:rsidRPr="00160074">
        <w:t xml:space="preserve"> mit Hilfe des Handys mühelos wiederfindet. Das </w:t>
      </w:r>
      <w:r w:rsidR="00BF6827" w:rsidRPr="00166FA3">
        <w:t xml:space="preserve">intelligente </w:t>
      </w:r>
      <w:proofErr w:type="spellStart"/>
      <w:r w:rsidR="00BF6827" w:rsidRPr="00166FA3">
        <w:t>Kymco</w:t>
      </w:r>
      <w:proofErr w:type="spellEnd"/>
      <w:r w:rsidR="00BF6827" w:rsidRPr="00166FA3">
        <w:t xml:space="preserve"> </w:t>
      </w:r>
      <w:proofErr w:type="spellStart"/>
      <w:r w:rsidR="00F74E16" w:rsidRPr="00160074">
        <w:t>Noodoe</w:t>
      </w:r>
      <w:proofErr w:type="spellEnd"/>
      <w:r w:rsidR="00F74E16" w:rsidRPr="00160074">
        <w:t xml:space="preserve"> System umfasst ein vernetztes, individuell gestaltbares Cockpit, Funktionstasten am Lenker und eine App fürs Smartphone.</w:t>
      </w:r>
      <w:r w:rsidR="00AA47C8">
        <w:t xml:space="preserve"> </w:t>
      </w:r>
      <w:r w:rsidR="00AA47C8">
        <w:rPr>
          <w:color w:val="000000"/>
        </w:rPr>
        <w:t xml:space="preserve">Zum interaktiven Erlebnis gehört auch die KYMCO Community, in der man sich austauschen kann. Es ermöglicht eine intelligente Vernetzung von Roller, Fahrer und Außenwelt und macht das Rollerfahren erlebnisreicher. </w:t>
      </w:r>
    </w:p>
    <w:p w14:paraId="34489BE5" w14:textId="77777777" w:rsidR="00F74E16" w:rsidRDefault="00F74E16" w:rsidP="00F74E16">
      <w:pPr>
        <w:pStyle w:val="Textkrper"/>
        <w:spacing w:line="360" w:lineRule="auto"/>
        <w:jc w:val="both"/>
      </w:pPr>
    </w:p>
    <w:p w14:paraId="609168A5" w14:textId="499ABC8F" w:rsidR="00F74E16" w:rsidRPr="00160074" w:rsidRDefault="00BE7B9A" w:rsidP="00F74E16">
      <w:pPr>
        <w:pStyle w:val="Textkrper"/>
        <w:spacing w:line="340" w:lineRule="atLeast"/>
        <w:jc w:val="both"/>
        <w:rPr>
          <w:b w:val="0"/>
        </w:rPr>
      </w:pPr>
      <w:r>
        <w:rPr>
          <w:b w:val="0"/>
        </w:rPr>
        <w:t>Der KYMCO</w:t>
      </w:r>
      <w:r w:rsidR="00F74E16" w:rsidRPr="00160074">
        <w:rPr>
          <w:b w:val="0"/>
        </w:rPr>
        <w:t xml:space="preserve"> Like II 125i ABS </w:t>
      </w:r>
      <w:proofErr w:type="spellStart"/>
      <w:r w:rsidR="00F74E16" w:rsidRPr="00160074">
        <w:rPr>
          <w:b w:val="0"/>
        </w:rPr>
        <w:t>Exclusive</w:t>
      </w:r>
      <w:proofErr w:type="spellEnd"/>
      <w:r w:rsidR="00F74E16" w:rsidRPr="00160074">
        <w:rPr>
          <w:b w:val="0"/>
        </w:rPr>
        <w:t xml:space="preserve"> ist der erste </w:t>
      </w:r>
      <w:proofErr w:type="gramStart"/>
      <w:r w:rsidR="00F74E16" w:rsidRPr="00160074">
        <w:rPr>
          <w:b w:val="0"/>
        </w:rPr>
        <w:t>Smart</w:t>
      </w:r>
      <w:proofErr w:type="gramEnd"/>
      <w:r w:rsidR="00F74E16" w:rsidRPr="00160074">
        <w:rPr>
          <w:b w:val="0"/>
        </w:rPr>
        <w:t xml:space="preserve"> Scooter Deutschlands in seiner </w:t>
      </w:r>
      <w:proofErr w:type="spellStart"/>
      <w:r w:rsidR="00F74E16" w:rsidRPr="00160074">
        <w:rPr>
          <w:b w:val="0"/>
        </w:rPr>
        <w:t>Kubikklasse</w:t>
      </w:r>
      <w:proofErr w:type="spellEnd"/>
      <w:r w:rsidR="00F74E16" w:rsidRPr="00160074">
        <w:rPr>
          <w:b w:val="0"/>
        </w:rPr>
        <w:t>: Der neue Roller ist mit dem inter</w:t>
      </w:r>
      <w:r>
        <w:rPr>
          <w:b w:val="0"/>
        </w:rPr>
        <w:t>aktiven Netzwerksystem von KYMCO</w:t>
      </w:r>
      <w:r w:rsidR="00F74E16" w:rsidRPr="00160074">
        <w:rPr>
          <w:b w:val="0"/>
        </w:rPr>
        <w:t xml:space="preserve"> namens „</w:t>
      </w:r>
      <w:proofErr w:type="spellStart"/>
      <w:r w:rsidR="00F74E16" w:rsidRPr="00160074">
        <w:rPr>
          <w:b w:val="0"/>
        </w:rPr>
        <w:t>Noodoe</w:t>
      </w:r>
      <w:proofErr w:type="spellEnd"/>
      <w:r w:rsidR="00F74E16" w:rsidRPr="00160074">
        <w:rPr>
          <w:b w:val="0"/>
        </w:rPr>
        <w:t xml:space="preserve">“ erhältlich. Über einen Extra-Bildschirm im Cockpit informiert </w:t>
      </w:r>
      <w:r>
        <w:rPr>
          <w:b w:val="0"/>
        </w:rPr>
        <w:t>„KYMCO</w:t>
      </w:r>
      <w:r w:rsidR="00F74E16" w:rsidRPr="00160074">
        <w:rPr>
          <w:b w:val="0"/>
        </w:rPr>
        <w:t xml:space="preserve"> </w:t>
      </w:r>
      <w:proofErr w:type="spellStart"/>
      <w:r w:rsidR="00F74E16" w:rsidRPr="00160074">
        <w:rPr>
          <w:b w:val="0"/>
        </w:rPr>
        <w:t>Noodoe</w:t>
      </w:r>
      <w:proofErr w:type="spellEnd"/>
      <w:r w:rsidR="00F74E16" w:rsidRPr="00160074">
        <w:rPr>
          <w:b w:val="0"/>
        </w:rPr>
        <w:t>“ über die Wettervorhersage, die Tankstellen in der Umgebung oder die Route zum Ziel</w:t>
      </w:r>
      <w:r w:rsidR="00DD4055">
        <w:rPr>
          <w:b w:val="0"/>
        </w:rPr>
        <w:t xml:space="preserve">. </w:t>
      </w:r>
      <w:r w:rsidR="00DD4055" w:rsidRPr="00DD4055">
        <w:rPr>
          <w:b w:val="0"/>
        </w:rPr>
        <w:t xml:space="preserve">Da es mit dem Smartphone verbunden ist, zeigt es aus Sicherheitsgründen </w:t>
      </w:r>
      <w:r w:rsidR="00DD4055">
        <w:rPr>
          <w:b w:val="0"/>
        </w:rPr>
        <w:t xml:space="preserve">nur </w:t>
      </w:r>
      <w:r w:rsidR="00DD4055" w:rsidRPr="00DD4055">
        <w:rPr>
          <w:b w:val="0"/>
        </w:rPr>
        <w:t xml:space="preserve">im Stillstand </w:t>
      </w:r>
      <w:r w:rsidR="00DD4055">
        <w:rPr>
          <w:b w:val="0"/>
        </w:rPr>
        <w:t xml:space="preserve">– zum Beispiel </w:t>
      </w:r>
      <w:r w:rsidR="00DD4055" w:rsidRPr="00DD4055">
        <w:rPr>
          <w:b w:val="0"/>
        </w:rPr>
        <w:t>an einer roten Ampel – automatisch</w:t>
      </w:r>
      <w:r w:rsidR="00DD4055">
        <w:t xml:space="preserve"> </w:t>
      </w:r>
      <w:r w:rsidR="00F74E16" w:rsidRPr="00160074">
        <w:rPr>
          <w:b w:val="0"/>
        </w:rPr>
        <w:t xml:space="preserve">verpasste Handyanrufe oder neue Nachrichten aus den sozialen Netzwerken wie </w:t>
      </w:r>
      <w:proofErr w:type="spellStart"/>
      <w:r w:rsidR="00F74E16" w:rsidRPr="00160074">
        <w:rPr>
          <w:b w:val="0"/>
        </w:rPr>
        <w:t>Whatsapp</w:t>
      </w:r>
      <w:proofErr w:type="spellEnd"/>
      <w:r w:rsidR="00F74E16" w:rsidRPr="00160074">
        <w:rPr>
          <w:b w:val="0"/>
        </w:rPr>
        <w:t xml:space="preserve"> oder Facebook an. Außerdem speichert es den aktuellen Parkplatz des Rollers, damit man sein Fahrzeug mit Hilfe des Handys schnell wiederfindet. Alle Display-Informationen sind grafisch sehr klar und einfach gehalten, damit ein schneller Blick reicht und der Fahrer sich dann wieder voll und ganz auf die Straße konzentriert. Das „Smart Cockpit“, das individuell gestaltet werden kann, wird durch eine </w:t>
      </w:r>
      <w:proofErr w:type="spellStart"/>
      <w:r w:rsidR="00F74E16" w:rsidRPr="00160074">
        <w:rPr>
          <w:b w:val="0"/>
        </w:rPr>
        <w:t>Noodoe</w:t>
      </w:r>
      <w:proofErr w:type="spellEnd"/>
      <w:r w:rsidR="00F74E16" w:rsidRPr="00160074">
        <w:rPr>
          <w:b w:val="0"/>
        </w:rPr>
        <w:t xml:space="preserve"> App für das Smartphone und Steuerungstasten an der rechten Lenkerarmatur ergänzt. Mit den drei leicht bedienbaren Tasten wechselt der Fahrer ganz einfach zwischen den verschiedenen Ansichten und Nachrichten hin und her. </w:t>
      </w:r>
    </w:p>
    <w:p w14:paraId="45687495" w14:textId="77777777" w:rsidR="00F74E16" w:rsidRDefault="00F74E16" w:rsidP="00F74E16">
      <w:pPr>
        <w:spacing w:line="340" w:lineRule="atLeast"/>
        <w:jc w:val="both"/>
        <w:rPr>
          <w:rFonts w:ascii="Times New Roman" w:hAnsi="Times New Roman"/>
          <w:sz w:val="24"/>
        </w:rPr>
      </w:pPr>
    </w:p>
    <w:p w14:paraId="534D4E85" w14:textId="7BDB303B" w:rsidR="00F74E16" w:rsidRPr="00160074" w:rsidRDefault="00BE7B9A" w:rsidP="00F74E16">
      <w:pPr>
        <w:spacing w:line="340" w:lineRule="atLeast"/>
        <w:jc w:val="both"/>
      </w:pPr>
      <w:r>
        <w:t>Im Jahr 2009 stellte KYMCO</w:t>
      </w:r>
      <w:r w:rsidR="00F74E16" w:rsidRPr="00160074">
        <w:t xml:space="preserve"> </w:t>
      </w:r>
      <w:r w:rsidR="00036294">
        <w:t>das erste L</w:t>
      </w:r>
      <w:r w:rsidR="00F74E16" w:rsidRPr="00160074">
        <w:t>ike Modell</w:t>
      </w:r>
      <w:r w:rsidR="00036294">
        <w:t xml:space="preserve"> vor. </w:t>
      </w:r>
      <w:r w:rsidR="00F74E16" w:rsidRPr="00160074">
        <w:t>Der Retro-Roller wurde zum Verkaufsschlager, da er italienisches Design mit modernster Technik vereinigte. Mit dem Like II 125i</w:t>
      </w:r>
      <w:r>
        <w:t xml:space="preserve"> ABS </w:t>
      </w:r>
      <w:proofErr w:type="spellStart"/>
      <w:r>
        <w:t>Exclusive</w:t>
      </w:r>
      <w:proofErr w:type="spellEnd"/>
      <w:r>
        <w:t xml:space="preserve"> präsentiert KYMCO</w:t>
      </w:r>
      <w:r w:rsidR="00F74E16" w:rsidRPr="00160074">
        <w:t xml:space="preserve"> jetzt eine komplette Neuauflage des Erfolgsmodells. Sein sparsamer Euro 4-Viertaktmotor zeichnet sich durch eine moderne Vierventil-Technik aus und bietet 8,5 kW bzw. 11,6 PS Leistung bei 8500 U/min. Er ist sparsamer im Verbrauch, leichter im Handling und geräuschärmer. </w:t>
      </w:r>
    </w:p>
    <w:p w14:paraId="57CA2EB7" w14:textId="77777777" w:rsidR="00F74E16" w:rsidRPr="00160074" w:rsidRDefault="00F74E16" w:rsidP="00F74E16">
      <w:pPr>
        <w:spacing w:line="340" w:lineRule="atLeast"/>
        <w:jc w:val="both"/>
      </w:pPr>
    </w:p>
    <w:p w14:paraId="026EF9A0" w14:textId="13297847" w:rsidR="00F74E16" w:rsidRPr="00160074" w:rsidRDefault="00F74E16" w:rsidP="00F74E16">
      <w:pPr>
        <w:spacing w:line="340" w:lineRule="atLeast"/>
        <w:jc w:val="both"/>
      </w:pPr>
      <w:r w:rsidRPr="00160074">
        <w:t xml:space="preserve">Der Like II 125i ABS </w:t>
      </w:r>
      <w:proofErr w:type="spellStart"/>
      <w:r w:rsidRPr="00160074">
        <w:t>Exclusive</w:t>
      </w:r>
      <w:proofErr w:type="spellEnd"/>
      <w:r w:rsidRPr="00160074">
        <w:t xml:space="preserve"> wurde ebenfalls vom italienischen Designer Massimo </w:t>
      </w:r>
      <w:proofErr w:type="spellStart"/>
      <w:r w:rsidRPr="00160074">
        <w:t>Zaniboni</w:t>
      </w:r>
      <w:proofErr w:type="spellEnd"/>
      <w:r w:rsidRPr="00160074">
        <w:t xml:space="preserve"> entworfen, unterscheidet sich aber auch auf diesem Gebiet von seinem Vorgänger. Das Design des neuen Retro-Rollers ist von einer </w:t>
      </w:r>
      <w:r w:rsidR="008F2703" w:rsidRPr="007C135E">
        <w:t xml:space="preserve">sehr harmonischen </w:t>
      </w:r>
      <w:r w:rsidRPr="00160074">
        <w:t>und eleganten Linienführung geprägt und wirkt deutlich leichtfüßiger als sein Vorgänger</w:t>
      </w:r>
      <w:r w:rsidR="00BF6827">
        <w:t xml:space="preserve">. </w:t>
      </w:r>
      <w:r w:rsidRPr="00160074">
        <w:t>Diese Aura der eleganten Leichtigkeit spiegelt sich auch im Gewicht von 128 Kilo wider. Luxuriöse Details wie der</w:t>
      </w:r>
      <w:r w:rsidR="00036294">
        <w:t xml:space="preserve"> Sitz aus Leder</w:t>
      </w:r>
      <w:r w:rsidR="00751434">
        <w:t>optik</w:t>
      </w:r>
      <w:r w:rsidRPr="00160074">
        <w:t xml:space="preserve">, dessen farbliche Gestaltung sich von der </w:t>
      </w:r>
      <w:proofErr w:type="spellStart"/>
      <w:r w:rsidRPr="00160074">
        <w:t>Chassisfarbe</w:t>
      </w:r>
      <w:proofErr w:type="spellEnd"/>
      <w:r w:rsidRPr="00160074">
        <w:t xml:space="preserve"> abhebt und edle Chromleisten an markanten Stellen unterstreichen die stilvolle Anmutung. Das italienische Design wird durch moderne LED-Scheinwerfer, einem rotem LED-Rücklicht sowie Blinklichter mit strahlenden LED-Bändern abgerundet, die für mehr Sicherheit im Straßenverkehr sorgen. Dazu trägt auch das erstklassige Bremssystem bei: Beide 12-Zoll-Räder haben Scheibenbremsen, die durch das aktuellste ABS-System von Bosch ergänzt werden. </w:t>
      </w:r>
    </w:p>
    <w:p w14:paraId="766B2C1D" w14:textId="77777777" w:rsidR="00F74E16" w:rsidRDefault="00F74E16" w:rsidP="00F74E16">
      <w:pPr>
        <w:spacing w:line="340" w:lineRule="atLeast"/>
        <w:jc w:val="both"/>
      </w:pPr>
    </w:p>
    <w:p w14:paraId="08884F33" w14:textId="7193183E" w:rsidR="00F74E16" w:rsidRPr="00160074" w:rsidRDefault="00F74E16" w:rsidP="00F74E16">
      <w:pPr>
        <w:spacing w:line="340" w:lineRule="atLeast"/>
        <w:jc w:val="both"/>
        <w:rPr>
          <w:rFonts w:cs="Arial"/>
          <w:szCs w:val="22"/>
        </w:rPr>
      </w:pPr>
      <w:r w:rsidRPr="00160074">
        <w:t xml:space="preserve">Im Innern des Like II 125i ABS </w:t>
      </w:r>
      <w:proofErr w:type="spellStart"/>
      <w:r w:rsidRPr="00160074">
        <w:t>Exclusive</w:t>
      </w:r>
      <w:proofErr w:type="spellEnd"/>
      <w:r w:rsidRPr="00160074">
        <w:t xml:space="preserve"> verbirgt sich ein Doppelrohr-Rahmen mit hoher Steifigkeit, der für viel Stabilität und Komfort sorgt. In diesem Rahmen wurde</w:t>
      </w:r>
      <w:r w:rsidR="00036294">
        <w:t xml:space="preserve"> der 6,5 Liter-Tank </w:t>
      </w:r>
      <w:r w:rsidRPr="00160074">
        <w:t>extra niedrig – unter dem flachen Trittbrett – positioniert, um den Schwerpunkt nach unten zu verlagern und dadurch</w:t>
      </w:r>
      <w:r w:rsidR="00036294">
        <w:t xml:space="preserve"> die Balance und das Handling </w:t>
      </w:r>
      <w:r w:rsidRPr="00160074">
        <w:t>zu verbessern. Das ergibt einen weiteren Vorteil: Unter dem Sitz ist mehr Platz, der Stauraum ist entsprechend groß und umfasst locker einen Integralhelm. Es wird durch ein Handschuhfach im Frontbereich ergänzt, das einen transparentem Halterahmen hat, damit beim Öffnen die verstauten Objekte nicht herausfallen und das über einen modernen USB-Anschluss mit 5 Volt zum Aufladen des Smartphones verfügt. Im Kontrast zum klassischen De</w:t>
      </w:r>
      <w:r w:rsidR="00BE7B9A">
        <w:t>sign steht das hochmoderne KYMCO</w:t>
      </w:r>
      <w:r w:rsidRPr="00160074">
        <w:t xml:space="preserve"> </w:t>
      </w:r>
      <w:proofErr w:type="spellStart"/>
      <w:r w:rsidRPr="00160074">
        <w:t>Noodoe</w:t>
      </w:r>
      <w:proofErr w:type="spellEnd"/>
      <w:r w:rsidRPr="00160074">
        <w:t xml:space="preserve"> Cockpit mit neuester Vernetzungstechnologie. Ein LCD-Display, das in verschiedene Bereiche mit Angaben zu Geschwindigkeit, Tankinhalt, Temperatur, etc. aufgeteilt ist, bietet dem Fahrer außerdem umfassende Informationen. </w:t>
      </w:r>
      <w:r w:rsidR="00CE2107" w:rsidRPr="00160074">
        <w:t xml:space="preserve">Der Preis für den neuen KYMCO Like II 125i </w:t>
      </w:r>
      <w:r w:rsidRPr="00160074">
        <w:t xml:space="preserve">ABS </w:t>
      </w:r>
      <w:proofErr w:type="spellStart"/>
      <w:r w:rsidRPr="00160074">
        <w:t>Exclusive</w:t>
      </w:r>
      <w:proofErr w:type="spellEnd"/>
      <w:r w:rsidRPr="00160074">
        <w:t xml:space="preserve"> i</w:t>
      </w:r>
      <w:r w:rsidRPr="00160074">
        <w:rPr>
          <w:bCs/>
        </w:rPr>
        <w:t xml:space="preserve">n der Farbe </w:t>
      </w:r>
      <w:proofErr w:type="spellStart"/>
      <w:r w:rsidRPr="00160074">
        <w:rPr>
          <w:bCs/>
        </w:rPr>
        <w:t>deep</w:t>
      </w:r>
      <w:proofErr w:type="spellEnd"/>
      <w:r w:rsidRPr="00160074">
        <w:rPr>
          <w:bCs/>
        </w:rPr>
        <w:t xml:space="preserve"> </w:t>
      </w:r>
      <w:proofErr w:type="spellStart"/>
      <w:r w:rsidRPr="00160074">
        <w:rPr>
          <w:bCs/>
        </w:rPr>
        <w:t>blue</w:t>
      </w:r>
      <w:proofErr w:type="spellEnd"/>
      <w:r w:rsidRPr="00160074">
        <w:rPr>
          <w:bCs/>
        </w:rPr>
        <w:t xml:space="preserve"> metallic mit ABS, </w:t>
      </w:r>
      <w:proofErr w:type="spellStart"/>
      <w:r w:rsidRPr="00160074">
        <w:rPr>
          <w:bCs/>
        </w:rPr>
        <w:t>Noodoe</w:t>
      </w:r>
      <w:proofErr w:type="spellEnd"/>
      <w:r w:rsidRPr="00160074">
        <w:rPr>
          <w:bCs/>
        </w:rPr>
        <w:t xml:space="preserve"> und serienmäßigen </w:t>
      </w:r>
      <w:proofErr w:type="spellStart"/>
      <w:r w:rsidRPr="00160074">
        <w:rPr>
          <w:bCs/>
        </w:rPr>
        <w:t>Topcase</w:t>
      </w:r>
      <w:proofErr w:type="spellEnd"/>
      <w:r w:rsidRPr="00160074">
        <w:rPr>
          <w:bCs/>
        </w:rPr>
        <w:t xml:space="preserve"> </w:t>
      </w:r>
      <w:r w:rsidR="00CE2107" w:rsidRPr="00160074">
        <w:t xml:space="preserve">beträgt </w:t>
      </w:r>
      <w:r w:rsidRPr="00160074">
        <w:t>3</w:t>
      </w:r>
      <w:r w:rsidR="00CE2107" w:rsidRPr="00160074">
        <w:t>.</w:t>
      </w:r>
      <w:r w:rsidRPr="00160074">
        <w:t>29</w:t>
      </w:r>
      <w:r w:rsidR="00CE2107" w:rsidRPr="00160074">
        <w:t>9 Euro</w:t>
      </w:r>
      <w:r w:rsidRPr="00160074">
        <w:t xml:space="preserve"> inklusive</w:t>
      </w:r>
      <w:r w:rsidR="00CE2107" w:rsidRPr="00160074">
        <w:t xml:space="preserve"> Nebenkosten.</w:t>
      </w:r>
      <w:r w:rsidRPr="00160074">
        <w:rPr>
          <w:rFonts w:cs="Arial"/>
          <w:szCs w:val="22"/>
        </w:rPr>
        <w:t xml:space="preserve"> </w:t>
      </w:r>
    </w:p>
    <w:p w14:paraId="705308E7" w14:textId="77777777" w:rsidR="00F74E16" w:rsidRDefault="00F74E16" w:rsidP="00F74E16">
      <w:pPr>
        <w:spacing w:line="340" w:lineRule="atLeast"/>
        <w:jc w:val="both"/>
        <w:rPr>
          <w:rFonts w:cs="Arial"/>
          <w:szCs w:val="22"/>
        </w:rPr>
      </w:pPr>
    </w:p>
    <w:p w14:paraId="3C897AA8" w14:textId="2CABFB99" w:rsidR="00F74E16" w:rsidRPr="007E79CB" w:rsidRDefault="00F74E16" w:rsidP="00F74E16">
      <w:pPr>
        <w:spacing w:line="340" w:lineRule="atLeast"/>
        <w:jc w:val="both"/>
        <w:rPr>
          <w:color w:val="000000"/>
        </w:rPr>
      </w:pPr>
      <w:r>
        <w:rPr>
          <w:rFonts w:cs="Arial"/>
          <w:szCs w:val="22"/>
        </w:rPr>
        <w:t xml:space="preserve">Außerdem gibt es den neuen Like II 125i in der </w:t>
      </w:r>
      <w:r w:rsidR="00BE7B9A">
        <w:rPr>
          <w:rFonts w:cs="Arial"/>
          <w:b/>
          <w:szCs w:val="22"/>
        </w:rPr>
        <w:t>Modellversion KYMCO</w:t>
      </w:r>
      <w:r w:rsidRPr="0037176B">
        <w:rPr>
          <w:rFonts w:cs="Arial"/>
          <w:b/>
          <w:szCs w:val="22"/>
        </w:rPr>
        <w:t xml:space="preserve"> Like II 125i CBS </w:t>
      </w:r>
      <w:r>
        <w:rPr>
          <w:rFonts w:cs="Arial"/>
          <w:szCs w:val="22"/>
        </w:rPr>
        <w:t xml:space="preserve">mit CBS-Bremstechnik, ohne Smart-Scooter-Technologie und ohne </w:t>
      </w:r>
      <w:proofErr w:type="spellStart"/>
      <w:r>
        <w:rPr>
          <w:rFonts w:cs="Arial"/>
          <w:szCs w:val="22"/>
        </w:rPr>
        <w:t>Topcase</w:t>
      </w:r>
      <w:proofErr w:type="spellEnd"/>
      <w:r>
        <w:rPr>
          <w:rFonts w:cs="Arial"/>
          <w:szCs w:val="22"/>
        </w:rPr>
        <w:t xml:space="preserve"> in den Farben Spacegrau, Rot, </w:t>
      </w:r>
      <w:proofErr w:type="spellStart"/>
      <w:r>
        <w:rPr>
          <w:rFonts w:cs="Arial"/>
          <w:szCs w:val="22"/>
        </w:rPr>
        <w:t>Pearlywhite</w:t>
      </w:r>
      <w:proofErr w:type="spellEnd"/>
      <w:r>
        <w:rPr>
          <w:rFonts w:cs="Arial"/>
          <w:szCs w:val="22"/>
        </w:rPr>
        <w:t xml:space="preserve"> und </w:t>
      </w:r>
      <w:proofErr w:type="spellStart"/>
      <w:r>
        <w:rPr>
          <w:rFonts w:cs="Arial"/>
          <w:szCs w:val="22"/>
        </w:rPr>
        <w:t>deep</w:t>
      </w:r>
      <w:proofErr w:type="spellEnd"/>
      <w:r>
        <w:rPr>
          <w:rFonts w:cs="Arial"/>
          <w:szCs w:val="22"/>
        </w:rPr>
        <w:t xml:space="preserve"> </w:t>
      </w:r>
      <w:proofErr w:type="spellStart"/>
      <w:r>
        <w:rPr>
          <w:rFonts w:cs="Arial"/>
          <w:szCs w:val="22"/>
        </w:rPr>
        <w:t>blue</w:t>
      </w:r>
      <w:proofErr w:type="spellEnd"/>
      <w:r>
        <w:rPr>
          <w:rFonts w:cs="Arial"/>
          <w:szCs w:val="22"/>
        </w:rPr>
        <w:t xml:space="preserve"> metallic zum Preis von 2.799 Euro. </w:t>
      </w:r>
      <w:r w:rsidRPr="00797AA8">
        <w:rPr>
          <w:rFonts w:cs="Arial"/>
          <w:szCs w:val="22"/>
        </w:rPr>
        <w:t xml:space="preserve">Weitere Infos erhalten Sie </w:t>
      </w:r>
      <w:r w:rsidRPr="007E79CB">
        <w:rPr>
          <w:rFonts w:cs="Arial"/>
          <w:color w:val="000000"/>
          <w:szCs w:val="22"/>
        </w:rPr>
        <w:t xml:space="preserve">unter </w:t>
      </w:r>
      <w:r w:rsidRPr="007E79CB">
        <w:rPr>
          <w:rFonts w:cs="Arial"/>
          <w:b/>
          <w:color w:val="000000"/>
          <w:szCs w:val="22"/>
        </w:rPr>
        <w:t>www.kymco.de</w:t>
      </w:r>
      <w:r w:rsidRPr="007E79CB">
        <w:rPr>
          <w:rFonts w:cs="Arial"/>
          <w:color w:val="000000"/>
          <w:szCs w:val="22"/>
        </w:rPr>
        <w:t>.</w:t>
      </w:r>
    </w:p>
    <w:p w14:paraId="013358E0" w14:textId="77777777" w:rsidR="00EC64D1" w:rsidRDefault="00EC64D1" w:rsidP="00F74E16">
      <w:pPr>
        <w:spacing w:line="340" w:lineRule="atLeast"/>
        <w:jc w:val="both"/>
        <w:rPr>
          <w:b/>
        </w:rPr>
      </w:pPr>
    </w:p>
    <w:p w14:paraId="29E534AF" w14:textId="77777777" w:rsidR="00D26E2E" w:rsidRDefault="00EC64D1" w:rsidP="00C275E9">
      <w:pPr>
        <w:pStyle w:val="Textkrper"/>
        <w:spacing w:line="340" w:lineRule="atLeast"/>
        <w:jc w:val="both"/>
        <w:rPr>
          <w:b w:val="0"/>
        </w:rPr>
      </w:pPr>
      <w:r>
        <w:rPr>
          <w:b w:val="0"/>
        </w:rPr>
        <w:lastRenderedPageBreak/>
        <w:t xml:space="preserve"> </w:t>
      </w:r>
    </w:p>
    <w:p w14:paraId="5922F6F7" w14:textId="77777777" w:rsidR="00516F93" w:rsidRDefault="00516F93" w:rsidP="00B90330">
      <w:pPr>
        <w:spacing w:line="340" w:lineRule="atLeast"/>
        <w:rPr>
          <w:rFonts w:ascii="Times New Roman" w:hAnsi="Times New Roman"/>
          <w:sz w:val="24"/>
        </w:rPr>
      </w:pPr>
    </w:p>
    <w:p w14:paraId="2D693B75" w14:textId="77777777" w:rsidR="00E9669E" w:rsidRDefault="004D1755" w:rsidP="00196EBC">
      <w:pPr>
        <w:spacing w:line="340" w:lineRule="atLeast"/>
        <w:jc w:val="center"/>
        <w:rPr>
          <w:rFonts w:ascii="Times New Roman" w:hAnsi="Times New Roman"/>
          <w:sz w:val="24"/>
        </w:rPr>
      </w:pPr>
      <w:r>
        <w:rPr>
          <w:rFonts w:ascii="Times New Roman" w:hAnsi="Times New Roman"/>
          <w:noProof/>
          <w:sz w:val="24"/>
        </w:rPr>
        <w:drawing>
          <wp:inline distT="0" distB="0" distL="0" distR="0" wp14:anchorId="5B556E00" wp14:editId="7769E7F6">
            <wp:extent cx="3619500" cy="2717800"/>
            <wp:effectExtent l="0" t="0" r="1270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19500" cy="2717800"/>
                    </a:xfrm>
                    <a:prstGeom prst="rect">
                      <a:avLst/>
                    </a:prstGeom>
                    <a:noFill/>
                    <a:ln>
                      <a:noFill/>
                    </a:ln>
                  </pic:spPr>
                </pic:pic>
              </a:graphicData>
            </a:graphic>
          </wp:inline>
        </w:drawing>
      </w:r>
    </w:p>
    <w:p w14:paraId="391AD1DE" w14:textId="77777777" w:rsidR="00A15148" w:rsidRDefault="00A15148" w:rsidP="00C52229">
      <w:pPr>
        <w:spacing w:line="340" w:lineRule="atLeast"/>
        <w:rPr>
          <w:rFonts w:ascii="Times New Roman" w:hAnsi="Times New Roman"/>
          <w:sz w:val="24"/>
        </w:rPr>
      </w:pPr>
    </w:p>
    <w:p w14:paraId="54F20DBC" w14:textId="77777777" w:rsidR="00A15148" w:rsidRDefault="00A15148" w:rsidP="00196EBC">
      <w:pPr>
        <w:spacing w:line="340" w:lineRule="atLeast"/>
        <w:jc w:val="center"/>
        <w:rPr>
          <w:rFonts w:ascii="Times New Roman" w:hAnsi="Times New Roman"/>
          <w:sz w:val="24"/>
        </w:rPr>
      </w:pPr>
    </w:p>
    <w:p w14:paraId="6505C833" w14:textId="5145EC99" w:rsidR="00AE63D0" w:rsidRDefault="00AE63D0" w:rsidP="00AE63D0">
      <w:pPr>
        <w:pStyle w:val="Textkrper"/>
        <w:spacing w:line="340" w:lineRule="atLeast"/>
        <w:jc w:val="both"/>
        <w:rPr>
          <w:rFonts w:cs="Arial"/>
          <w:color w:val="000000"/>
          <w:sz w:val="24"/>
        </w:rPr>
      </w:pPr>
      <w:r w:rsidRPr="00036294">
        <w:rPr>
          <w:rFonts w:cs="Arial"/>
          <w:color w:val="000000"/>
          <w:sz w:val="24"/>
        </w:rPr>
        <w:t xml:space="preserve">Technische Daten </w:t>
      </w:r>
      <w:r w:rsidR="00BE7B9A">
        <w:rPr>
          <w:rFonts w:cs="Arial"/>
          <w:color w:val="000000"/>
          <w:sz w:val="24"/>
        </w:rPr>
        <w:t>KYMCO</w:t>
      </w:r>
      <w:bookmarkStart w:id="0" w:name="_GoBack"/>
      <w:bookmarkEnd w:id="0"/>
      <w:r w:rsidR="00F74E16" w:rsidRPr="00036294">
        <w:rPr>
          <w:rFonts w:cs="Arial"/>
          <w:color w:val="000000"/>
          <w:sz w:val="24"/>
        </w:rPr>
        <w:t xml:space="preserve"> </w:t>
      </w:r>
      <w:r w:rsidRPr="00036294">
        <w:rPr>
          <w:rFonts w:cs="Arial"/>
          <w:color w:val="000000"/>
          <w:sz w:val="24"/>
        </w:rPr>
        <w:t>Like II 125i</w:t>
      </w:r>
      <w:r w:rsidR="00751434" w:rsidRPr="00036294">
        <w:rPr>
          <w:rFonts w:cs="Arial"/>
          <w:color w:val="000000"/>
          <w:sz w:val="24"/>
        </w:rPr>
        <w:t xml:space="preserve"> ABS</w:t>
      </w:r>
      <w:r w:rsidRPr="00036294">
        <w:rPr>
          <w:rFonts w:cs="Arial"/>
          <w:color w:val="000000"/>
          <w:sz w:val="24"/>
        </w:rPr>
        <w:t>:</w:t>
      </w:r>
    </w:p>
    <w:p w14:paraId="29DE43BD" w14:textId="77777777" w:rsidR="00AE63D0" w:rsidRPr="00DA315D" w:rsidRDefault="00AE63D0" w:rsidP="00AE63D0">
      <w:pPr>
        <w:pStyle w:val="Textkrper"/>
        <w:spacing w:line="340" w:lineRule="atLeast"/>
        <w:jc w:val="both"/>
        <w:rPr>
          <w:rFonts w:cs="Arial"/>
          <w:color w:val="000000"/>
          <w:sz w:val="16"/>
          <w:szCs w:val="16"/>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70"/>
        <w:gridCol w:w="6110"/>
      </w:tblGrid>
      <w:tr w:rsidR="00AE63D0" w14:paraId="49D23AEC" w14:textId="77777777" w:rsidTr="00C23445">
        <w:tc>
          <w:tcPr>
            <w:tcW w:w="3070" w:type="dxa"/>
            <w:tcBorders>
              <w:top w:val="single" w:sz="4" w:space="0" w:color="auto"/>
              <w:left w:val="single" w:sz="4" w:space="0" w:color="auto"/>
              <w:bottom w:val="single" w:sz="4" w:space="0" w:color="auto"/>
              <w:right w:val="single" w:sz="4" w:space="0" w:color="auto"/>
            </w:tcBorders>
            <w:vAlign w:val="center"/>
          </w:tcPr>
          <w:p w14:paraId="4ED98320" w14:textId="77777777" w:rsidR="00AE63D0" w:rsidRPr="00B9197A" w:rsidRDefault="00AE63D0" w:rsidP="00C23445">
            <w:pPr>
              <w:rPr>
                <w:rFonts w:cs="Arial"/>
                <w:b/>
                <w:sz w:val="20"/>
                <w:szCs w:val="20"/>
              </w:rPr>
            </w:pPr>
            <w:r w:rsidRPr="00B9197A">
              <w:rPr>
                <w:rFonts w:cs="Arial"/>
                <w:b/>
                <w:sz w:val="20"/>
                <w:szCs w:val="20"/>
              </w:rPr>
              <w:t>Motor Typ:</w:t>
            </w:r>
          </w:p>
        </w:tc>
        <w:tc>
          <w:tcPr>
            <w:tcW w:w="6110" w:type="dxa"/>
            <w:tcBorders>
              <w:top w:val="single" w:sz="4" w:space="0" w:color="auto"/>
              <w:left w:val="single" w:sz="4" w:space="0" w:color="auto"/>
              <w:bottom w:val="single" w:sz="4" w:space="0" w:color="auto"/>
              <w:right w:val="single" w:sz="4" w:space="0" w:color="auto"/>
            </w:tcBorders>
            <w:vAlign w:val="center"/>
          </w:tcPr>
          <w:p w14:paraId="098837D2" w14:textId="77777777" w:rsidR="00AE63D0" w:rsidRPr="00B9197A" w:rsidRDefault="00AE63D0" w:rsidP="00C23445">
            <w:pPr>
              <w:rPr>
                <w:rFonts w:cs="Arial"/>
                <w:sz w:val="20"/>
                <w:szCs w:val="20"/>
              </w:rPr>
            </w:pPr>
            <w:r>
              <w:rPr>
                <w:rFonts w:cs="Arial"/>
                <w:sz w:val="20"/>
                <w:szCs w:val="20"/>
              </w:rPr>
              <w:t>1</w:t>
            </w:r>
            <w:r w:rsidRPr="00B9197A">
              <w:rPr>
                <w:rFonts w:cs="Arial"/>
                <w:sz w:val="20"/>
                <w:szCs w:val="20"/>
              </w:rPr>
              <w:t xml:space="preserve"> Zylinder / 4-Takt-Motor / Vierventil-Technik / Einspritzung</w:t>
            </w:r>
          </w:p>
        </w:tc>
      </w:tr>
      <w:tr w:rsidR="00AE63D0" w14:paraId="104D63FA" w14:textId="77777777" w:rsidTr="00C23445">
        <w:tc>
          <w:tcPr>
            <w:tcW w:w="3070" w:type="dxa"/>
            <w:tcBorders>
              <w:top w:val="single" w:sz="4" w:space="0" w:color="auto"/>
              <w:left w:val="single" w:sz="4" w:space="0" w:color="auto"/>
              <w:bottom w:val="single" w:sz="4" w:space="0" w:color="auto"/>
              <w:right w:val="single" w:sz="4" w:space="0" w:color="auto"/>
            </w:tcBorders>
          </w:tcPr>
          <w:p w14:paraId="212B3C17" w14:textId="77777777" w:rsidR="00AE63D0" w:rsidRPr="00B9197A" w:rsidRDefault="00AE63D0" w:rsidP="00C23445">
            <w:pPr>
              <w:pStyle w:val="Textkrper3"/>
              <w:rPr>
                <w:b/>
                <w:sz w:val="20"/>
              </w:rPr>
            </w:pPr>
            <w:r w:rsidRPr="00B9197A">
              <w:rPr>
                <w:b/>
                <w:bCs/>
                <w:sz w:val="20"/>
              </w:rPr>
              <w:t>Hubraum:</w:t>
            </w:r>
          </w:p>
        </w:tc>
        <w:tc>
          <w:tcPr>
            <w:tcW w:w="6110" w:type="dxa"/>
            <w:tcBorders>
              <w:top w:val="single" w:sz="4" w:space="0" w:color="auto"/>
              <w:left w:val="single" w:sz="4" w:space="0" w:color="auto"/>
              <w:bottom w:val="single" w:sz="4" w:space="0" w:color="auto"/>
              <w:right w:val="single" w:sz="4" w:space="0" w:color="auto"/>
            </w:tcBorders>
            <w:vAlign w:val="center"/>
          </w:tcPr>
          <w:p w14:paraId="12ACF55B" w14:textId="77777777" w:rsidR="00AE63D0" w:rsidRPr="00B9197A" w:rsidRDefault="00160298" w:rsidP="00C23445">
            <w:pPr>
              <w:pStyle w:val="Textkrper3"/>
              <w:rPr>
                <w:sz w:val="20"/>
              </w:rPr>
            </w:pPr>
            <w:r>
              <w:rPr>
                <w:sz w:val="20"/>
              </w:rPr>
              <w:t>125</w:t>
            </w:r>
            <w:r w:rsidR="00AE63D0" w:rsidRPr="00B9197A">
              <w:rPr>
                <w:sz w:val="20"/>
              </w:rPr>
              <w:t xml:space="preserve"> ccm</w:t>
            </w:r>
          </w:p>
        </w:tc>
      </w:tr>
      <w:tr w:rsidR="00AE63D0" w14:paraId="4979FAEF" w14:textId="77777777" w:rsidTr="00C23445">
        <w:tc>
          <w:tcPr>
            <w:tcW w:w="3070" w:type="dxa"/>
            <w:tcBorders>
              <w:top w:val="single" w:sz="4" w:space="0" w:color="auto"/>
              <w:left w:val="single" w:sz="4" w:space="0" w:color="auto"/>
              <w:bottom w:val="single" w:sz="4" w:space="0" w:color="auto"/>
              <w:right w:val="single" w:sz="4" w:space="0" w:color="auto"/>
            </w:tcBorders>
          </w:tcPr>
          <w:p w14:paraId="04011EFA" w14:textId="77777777" w:rsidR="00AE63D0" w:rsidRPr="00B9197A" w:rsidRDefault="00AE63D0" w:rsidP="00C23445">
            <w:pPr>
              <w:pStyle w:val="Textkrper3"/>
              <w:rPr>
                <w:b/>
                <w:sz w:val="20"/>
              </w:rPr>
            </w:pPr>
            <w:r w:rsidRPr="00B9197A">
              <w:rPr>
                <w:b/>
                <w:bCs/>
                <w:sz w:val="20"/>
              </w:rPr>
              <w:t>Max. Leistung:</w:t>
            </w:r>
          </w:p>
        </w:tc>
        <w:tc>
          <w:tcPr>
            <w:tcW w:w="6110" w:type="dxa"/>
            <w:tcBorders>
              <w:top w:val="single" w:sz="4" w:space="0" w:color="auto"/>
              <w:left w:val="single" w:sz="4" w:space="0" w:color="auto"/>
              <w:bottom w:val="single" w:sz="4" w:space="0" w:color="auto"/>
              <w:right w:val="single" w:sz="4" w:space="0" w:color="auto"/>
            </w:tcBorders>
            <w:vAlign w:val="center"/>
          </w:tcPr>
          <w:p w14:paraId="3A0E164A" w14:textId="77777777" w:rsidR="00AE63D0" w:rsidRPr="00B9197A" w:rsidRDefault="00405532" w:rsidP="00C23445">
            <w:pPr>
              <w:rPr>
                <w:rFonts w:cs="Arial"/>
                <w:color w:val="000000"/>
                <w:sz w:val="20"/>
                <w:szCs w:val="20"/>
              </w:rPr>
            </w:pPr>
            <w:r>
              <w:rPr>
                <w:rFonts w:cs="Arial"/>
                <w:color w:val="000000"/>
                <w:sz w:val="20"/>
                <w:szCs w:val="20"/>
              </w:rPr>
              <w:t>8</w:t>
            </w:r>
            <w:r w:rsidR="00AE63D0" w:rsidRPr="00B9197A">
              <w:rPr>
                <w:rFonts w:cs="Arial"/>
                <w:color w:val="000000"/>
                <w:sz w:val="20"/>
                <w:szCs w:val="20"/>
              </w:rPr>
              <w:t>,</w:t>
            </w:r>
            <w:r>
              <w:rPr>
                <w:rFonts w:cs="Arial"/>
                <w:color w:val="000000"/>
                <w:sz w:val="20"/>
                <w:szCs w:val="20"/>
              </w:rPr>
              <w:t>5</w:t>
            </w:r>
            <w:r w:rsidR="00AE63D0" w:rsidRPr="00B9197A">
              <w:rPr>
                <w:rFonts w:cs="Arial"/>
                <w:color w:val="000000"/>
                <w:sz w:val="20"/>
                <w:szCs w:val="20"/>
              </w:rPr>
              <w:t xml:space="preserve"> kW / </w:t>
            </w:r>
            <w:r>
              <w:rPr>
                <w:rFonts w:cs="Arial"/>
                <w:color w:val="000000"/>
                <w:sz w:val="20"/>
                <w:szCs w:val="20"/>
              </w:rPr>
              <w:t>11,6</w:t>
            </w:r>
            <w:r w:rsidR="00AE63D0" w:rsidRPr="00B9197A">
              <w:rPr>
                <w:rFonts w:cs="Arial"/>
                <w:color w:val="000000"/>
                <w:sz w:val="20"/>
                <w:szCs w:val="20"/>
              </w:rPr>
              <w:t xml:space="preserve"> PS bei </w:t>
            </w:r>
            <w:r w:rsidR="00160298">
              <w:rPr>
                <w:rFonts w:cs="Arial"/>
                <w:color w:val="000000"/>
                <w:sz w:val="20"/>
                <w:szCs w:val="20"/>
              </w:rPr>
              <w:t>8</w:t>
            </w:r>
            <w:r w:rsidR="00AE63D0" w:rsidRPr="00B9197A">
              <w:rPr>
                <w:rFonts w:cs="Arial"/>
                <w:color w:val="000000"/>
                <w:sz w:val="20"/>
                <w:szCs w:val="20"/>
              </w:rPr>
              <w:t xml:space="preserve">500 U/min </w:t>
            </w:r>
          </w:p>
        </w:tc>
      </w:tr>
      <w:tr w:rsidR="00AE63D0" w14:paraId="10217E45" w14:textId="77777777" w:rsidTr="00C23445">
        <w:tc>
          <w:tcPr>
            <w:tcW w:w="3070" w:type="dxa"/>
            <w:tcBorders>
              <w:top w:val="single" w:sz="4" w:space="0" w:color="auto"/>
              <w:left w:val="single" w:sz="4" w:space="0" w:color="auto"/>
              <w:bottom w:val="single" w:sz="4" w:space="0" w:color="auto"/>
              <w:right w:val="single" w:sz="4" w:space="0" w:color="auto"/>
            </w:tcBorders>
          </w:tcPr>
          <w:p w14:paraId="679C8BCC" w14:textId="77777777" w:rsidR="00AE63D0" w:rsidRPr="00B9197A" w:rsidRDefault="00AE63D0" w:rsidP="00C23445">
            <w:pPr>
              <w:pStyle w:val="Textkrper3"/>
              <w:rPr>
                <w:b/>
                <w:sz w:val="20"/>
              </w:rPr>
            </w:pPr>
            <w:r w:rsidRPr="00B9197A">
              <w:rPr>
                <w:b/>
                <w:bCs/>
                <w:sz w:val="20"/>
              </w:rPr>
              <w:t>Max. Drehmoment:</w:t>
            </w:r>
          </w:p>
        </w:tc>
        <w:tc>
          <w:tcPr>
            <w:tcW w:w="6110" w:type="dxa"/>
            <w:tcBorders>
              <w:top w:val="single" w:sz="4" w:space="0" w:color="auto"/>
              <w:left w:val="single" w:sz="4" w:space="0" w:color="auto"/>
              <w:bottom w:val="single" w:sz="4" w:space="0" w:color="auto"/>
              <w:right w:val="single" w:sz="4" w:space="0" w:color="auto"/>
            </w:tcBorders>
            <w:vAlign w:val="center"/>
          </w:tcPr>
          <w:p w14:paraId="7BABFD4D" w14:textId="77777777" w:rsidR="00AE63D0" w:rsidRPr="00B9197A" w:rsidRDefault="00751434" w:rsidP="00751434">
            <w:pPr>
              <w:pStyle w:val="Textkrper3"/>
              <w:rPr>
                <w:sz w:val="20"/>
              </w:rPr>
            </w:pPr>
            <w:r w:rsidRPr="00036294">
              <w:rPr>
                <w:sz w:val="20"/>
              </w:rPr>
              <w:t>10</w:t>
            </w:r>
            <w:r w:rsidR="00AE63D0" w:rsidRPr="00036294">
              <w:rPr>
                <w:sz w:val="20"/>
              </w:rPr>
              <w:t>,</w:t>
            </w:r>
            <w:r w:rsidRPr="00036294">
              <w:rPr>
                <w:sz w:val="20"/>
              </w:rPr>
              <w:t>0</w:t>
            </w:r>
            <w:r w:rsidR="00AE63D0" w:rsidRPr="00036294">
              <w:rPr>
                <w:sz w:val="20"/>
              </w:rPr>
              <w:t xml:space="preserve"> </w:t>
            </w:r>
            <w:proofErr w:type="spellStart"/>
            <w:r w:rsidR="00AE63D0" w:rsidRPr="00036294">
              <w:rPr>
                <w:sz w:val="20"/>
              </w:rPr>
              <w:t>Nm</w:t>
            </w:r>
            <w:proofErr w:type="spellEnd"/>
            <w:r w:rsidR="00AE63D0" w:rsidRPr="00036294">
              <w:rPr>
                <w:sz w:val="20"/>
              </w:rPr>
              <w:t xml:space="preserve"> bei </w:t>
            </w:r>
            <w:r w:rsidR="00160298" w:rsidRPr="00036294">
              <w:rPr>
                <w:sz w:val="20"/>
              </w:rPr>
              <w:t>6</w:t>
            </w:r>
            <w:r w:rsidRPr="00036294">
              <w:rPr>
                <w:sz w:val="20"/>
              </w:rPr>
              <w:t>750</w:t>
            </w:r>
            <w:r w:rsidR="00A16432" w:rsidRPr="00036294">
              <w:rPr>
                <w:sz w:val="20"/>
              </w:rPr>
              <w:t xml:space="preserve"> U/m</w:t>
            </w:r>
            <w:r w:rsidR="00AE63D0" w:rsidRPr="00036294">
              <w:rPr>
                <w:sz w:val="20"/>
              </w:rPr>
              <w:t>in</w:t>
            </w:r>
          </w:p>
        </w:tc>
      </w:tr>
      <w:tr w:rsidR="00AE63D0" w14:paraId="294B6B88" w14:textId="77777777" w:rsidTr="00C23445">
        <w:tc>
          <w:tcPr>
            <w:tcW w:w="3070" w:type="dxa"/>
            <w:tcBorders>
              <w:top w:val="single" w:sz="4" w:space="0" w:color="auto"/>
              <w:left w:val="single" w:sz="4" w:space="0" w:color="auto"/>
              <w:bottom w:val="single" w:sz="4" w:space="0" w:color="auto"/>
              <w:right w:val="single" w:sz="4" w:space="0" w:color="auto"/>
            </w:tcBorders>
          </w:tcPr>
          <w:p w14:paraId="6FF5C3F4" w14:textId="77777777" w:rsidR="00AE63D0" w:rsidRPr="00B9197A" w:rsidRDefault="00AE63D0" w:rsidP="00C23445">
            <w:pPr>
              <w:pStyle w:val="Textkrper3"/>
              <w:rPr>
                <w:b/>
                <w:sz w:val="20"/>
              </w:rPr>
            </w:pPr>
            <w:r w:rsidRPr="00B9197A">
              <w:rPr>
                <w:b/>
                <w:bCs/>
                <w:sz w:val="20"/>
              </w:rPr>
              <w:t>Höchstgeschwindigkeit:</w:t>
            </w:r>
          </w:p>
        </w:tc>
        <w:tc>
          <w:tcPr>
            <w:tcW w:w="6110" w:type="dxa"/>
            <w:tcBorders>
              <w:top w:val="single" w:sz="4" w:space="0" w:color="auto"/>
              <w:left w:val="single" w:sz="4" w:space="0" w:color="auto"/>
              <w:bottom w:val="single" w:sz="4" w:space="0" w:color="auto"/>
              <w:right w:val="single" w:sz="4" w:space="0" w:color="auto"/>
            </w:tcBorders>
            <w:vAlign w:val="center"/>
          </w:tcPr>
          <w:p w14:paraId="426B4BE5" w14:textId="77777777" w:rsidR="00AE63D0" w:rsidRPr="00B9197A" w:rsidRDefault="00160298" w:rsidP="00C23445">
            <w:pPr>
              <w:pStyle w:val="Textkrper3"/>
              <w:rPr>
                <w:sz w:val="20"/>
              </w:rPr>
            </w:pPr>
            <w:r>
              <w:rPr>
                <w:sz w:val="20"/>
              </w:rPr>
              <w:t>95</w:t>
            </w:r>
            <w:r w:rsidR="00AE63D0" w:rsidRPr="00B9197A">
              <w:rPr>
                <w:sz w:val="20"/>
              </w:rPr>
              <w:t xml:space="preserve"> km/h</w:t>
            </w:r>
          </w:p>
        </w:tc>
      </w:tr>
      <w:tr w:rsidR="00AE63D0" w14:paraId="160AD1D1" w14:textId="77777777" w:rsidTr="00C23445">
        <w:tc>
          <w:tcPr>
            <w:tcW w:w="3070" w:type="dxa"/>
            <w:tcBorders>
              <w:top w:val="single" w:sz="4" w:space="0" w:color="auto"/>
              <w:left w:val="single" w:sz="4" w:space="0" w:color="auto"/>
              <w:bottom w:val="single" w:sz="4" w:space="0" w:color="auto"/>
              <w:right w:val="single" w:sz="4" w:space="0" w:color="auto"/>
            </w:tcBorders>
          </w:tcPr>
          <w:p w14:paraId="4D6903FE" w14:textId="77777777" w:rsidR="00AE63D0" w:rsidRPr="00B9197A" w:rsidRDefault="00AE63D0" w:rsidP="00C23445">
            <w:pPr>
              <w:pStyle w:val="Textkrper3"/>
              <w:rPr>
                <w:b/>
                <w:color w:val="auto"/>
                <w:sz w:val="20"/>
              </w:rPr>
            </w:pPr>
            <w:r w:rsidRPr="00B9197A">
              <w:rPr>
                <w:b/>
                <w:color w:val="auto"/>
                <w:sz w:val="20"/>
              </w:rPr>
              <w:t>Leergewicht:</w:t>
            </w:r>
          </w:p>
        </w:tc>
        <w:tc>
          <w:tcPr>
            <w:tcW w:w="6110" w:type="dxa"/>
            <w:tcBorders>
              <w:top w:val="single" w:sz="4" w:space="0" w:color="auto"/>
              <w:left w:val="single" w:sz="4" w:space="0" w:color="auto"/>
              <w:bottom w:val="single" w:sz="4" w:space="0" w:color="auto"/>
              <w:right w:val="single" w:sz="4" w:space="0" w:color="auto"/>
            </w:tcBorders>
            <w:vAlign w:val="center"/>
          </w:tcPr>
          <w:p w14:paraId="50CAFAF8" w14:textId="77777777" w:rsidR="00AE63D0" w:rsidRPr="00B9197A" w:rsidRDefault="00160298" w:rsidP="00C23445">
            <w:pPr>
              <w:pStyle w:val="Textkrper3"/>
              <w:rPr>
                <w:color w:val="auto"/>
                <w:sz w:val="20"/>
              </w:rPr>
            </w:pPr>
            <w:r>
              <w:rPr>
                <w:color w:val="auto"/>
                <w:sz w:val="20"/>
              </w:rPr>
              <w:t>128</w:t>
            </w:r>
            <w:r w:rsidR="00AE63D0" w:rsidRPr="00B9197A">
              <w:rPr>
                <w:color w:val="auto"/>
                <w:sz w:val="20"/>
              </w:rPr>
              <w:t xml:space="preserve"> kg (fahrbereit)</w:t>
            </w:r>
          </w:p>
        </w:tc>
      </w:tr>
      <w:tr w:rsidR="00AE63D0" w14:paraId="0E1DE61F" w14:textId="77777777" w:rsidTr="00C23445">
        <w:tc>
          <w:tcPr>
            <w:tcW w:w="3070" w:type="dxa"/>
            <w:tcBorders>
              <w:top w:val="single" w:sz="4" w:space="0" w:color="auto"/>
              <w:left w:val="single" w:sz="4" w:space="0" w:color="auto"/>
              <w:bottom w:val="single" w:sz="4" w:space="0" w:color="auto"/>
              <w:right w:val="single" w:sz="4" w:space="0" w:color="auto"/>
            </w:tcBorders>
          </w:tcPr>
          <w:p w14:paraId="381FEA9C" w14:textId="77777777" w:rsidR="00AE63D0" w:rsidRPr="00B9197A" w:rsidRDefault="00AE63D0" w:rsidP="00C23445">
            <w:pPr>
              <w:pStyle w:val="Textkrper3"/>
              <w:rPr>
                <w:b/>
                <w:bCs/>
                <w:color w:val="auto"/>
                <w:sz w:val="20"/>
              </w:rPr>
            </w:pPr>
            <w:r w:rsidRPr="00B9197A">
              <w:rPr>
                <w:b/>
                <w:bCs/>
                <w:color w:val="auto"/>
                <w:sz w:val="20"/>
              </w:rPr>
              <w:t>Abgasnorm / Verbrauch:</w:t>
            </w:r>
          </w:p>
        </w:tc>
        <w:tc>
          <w:tcPr>
            <w:tcW w:w="6110" w:type="dxa"/>
            <w:tcBorders>
              <w:top w:val="single" w:sz="4" w:space="0" w:color="auto"/>
              <w:left w:val="single" w:sz="4" w:space="0" w:color="auto"/>
              <w:bottom w:val="single" w:sz="4" w:space="0" w:color="auto"/>
              <w:right w:val="single" w:sz="4" w:space="0" w:color="auto"/>
            </w:tcBorders>
            <w:vAlign w:val="center"/>
          </w:tcPr>
          <w:p w14:paraId="3B78388A" w14:textId="77777777" w:rsidR="00AE63D0" w:rsidRPr="00B9197A" w:rsidRDefault="00AE63D0" w:rsidP="00C23445">
            <w:pPr>
              <w:pStyle w:val="Textkrper3"/>
              <w:rPr>
                <w:color w:val="auto"/>
                <w:sz w:val="20"/>
              </w:rPr>
            </w:pPr>
            <w:r w:rsidRPr="00B9197A">
              <w:rPr>
                <w:color w:val="auto"/>
                <w:sz w:val="20"/>
              </w:rPr>
              <w:t>Euro4 / Kra</w:t>
            </w:r>
            <w:r w:rsidR="00160298">
              <w:rPr>
                <w:color w:val="auto"/>
                <w:sz w:val="20"/>
              </w:rPr>
              <w:t>ftstoffverbrauch (l/100 km): Ø 2</w:t>
            </w:r>
            <w:r w:rsidRPr="00B9197A">
              <w:rPr>
                <w:color w:val="auto"/>
                <w:sz w:val="20"/>
              </w:rPr>
              <w:t>,8 l</w:t>
            </w:r>
          </w:p>
        </w:tc>
      </w:tr>
      <w:tr w:rsidR="00AE63D0" w14:paraId="4869D417" w14:textId="77777777" w:rsidTr="00C23445">
        <w:tc>
          <w:tcPr>
            <w:tcW w:w="3070" w:type="dxa"/>
            <w:tcBorders>
              <w:top w:val="single" w:sz="4" w:space="0" w:color="auto"/>
              <w:left w:val="single" w:sz="4" w:space="0" w:color="auto"/>
              <w:bottom w:val="single" w:sz="4" w:space="0" w:color="auto"/>
              <w:right w:val="single" w:sz="4" w:space="0" w:color="auto"/>
            </w:tcBorders>
          </w:tcPr>
          <w:p w14:paraId="2C11DA87" w14:textId="77777777" w:rsidR="00AE63D0" w:rsidRPr="00B9197A" w:rsidRDefault="00AE63D0" w:rsidP="00C23445">
            <w:pPr>
              <w:pStyle w:val="Textkrper3"/>
              <w:rPr>
                <w:b/>
                <w:bCs/>
                <w:color w:val="auto"/>
                <w:sz w:val="20"/>
              </w:rPr>
            </w:pPr>
            <w:r w:rsidRPr="00B9197A">
              <w:rPr>
                <w:b/>
                <w:color w:val="auto"/>
                <w:sz w:val="20"/>
              </w:rPr>
              <w:t>Zulässiges Gesamtgewicht:</w:t>
            </w:r>
          </w:p>
        </w:tc>
        <w:tc>
          <w:tcPr>
            <w:tcW w:w="6110" w:type="dxa"/>
            <w:tcBorders>
              <w:top w:val="single" w:sz="4" w:space="0" w:color="auto"/>
              <w:left w:val="single" w:sz="4" w:space="0" w:color="auto"/>
              <w:bottom w:val="single" w:sz="4" w:space="0" w:color="auto"/>
              <w:right w:val="single" w:sz="4" w:space="0" w:color="auto"/>
            </w:tcBorders>
            <w:vAlign w:val="center"/>
          </w:tcPr>
          <w:p w14:paraId="43F9276A" w14:textId="77777777" w:rsidR="00AE63D0" w:rsidRPr="00B9197A" w:rsidRDefault="00160298" w:rsidP="00C23445">
            <w:pPr>
              <w:pStyle w:val="Textkrper3"/>
              <w:rPr>
                <w:color w:val="auto"/>
                <w:sz w:val="20"/>
              </w:rPr>
            </w:pPr>
            <w:r>
              <w:rPr>
                <w:color w:val="auto"/>
                <w:sz w:val="20"/>
              </w:rPr>
              <w:t>283</w:t>
            </w:r>
            <w:r w:rsidR="00AE63D0" w:rsidRPr="00B9197A">
              <w:rPr>
                <w:color w:val="auto"/>
                <w:sz w:val="20"/>
              </w:rPr>
              <w:t xml:space="preserve"> kg</w:t>
            </w:r>
          </w:p>
        </w:tc>
      </w:tr>
      <w:tr w:rsidR="00AE63D0" w14:paraId="07BAC43B" w14:textId="77777777" w:rsidTr="00C23445">
        <w:tc>
          <w:tcPr>
            <w:tcW w:w="3070" w:type="dxa"/>
            <w:tcBorders>
              <w:top w:val="single" w:sz="4" w:space="0" w:color="auto"/>
              <w:left w:val="single" w:sz="4" w:space="0" w:color="auto"/>
              <w:bottom w:val="single" w:sz="4" w:space="0" w:color="auto"/>
              <w:right w:val="single" w:sz="4" w:space="0" w:color="auto"/>
            </w:tcBorders>
          </w:tcPr>
          <w:p w14:paraId="1EFA543E" w14:textId="77777777" w:rsidR="00AE63D0" w:rsidRPr="00B9197A" w:rsidRDefault="00AE63D0" w:rsidP="00C23445">
            <w:pPr>
              <w:pStyle w:val="Textkrper3"/>
              <w:rPr>
                <w:b/>
                <w:bCs/>
                <w:color w:val="auto"/>
                <w:sz w:val="20"/>
              </w:rPr>
            </w:pPr>
            <w:r w:rsidRPr="00B9197A">
              <w:rPr>
                <w:b/>
                <w:bCs/>
                <w:color w:val="auto"/>
                <w:sz w:val="20"/>
              </w:rPr>
              <w:t>Getriebe:</w:t>
            </w:r>
          </w:p>
        </w:tc>
        <w:tc>
          <w:tcPr>
            <w:tcW w:w="6110" w:type="dxa"/>
            <w:tcBorders>
              <w:top w:val="single" w:sz="4" w:space="0" w:color="auto"/>
              <w:left w:val="single" w:sz="4" w:space="0" w:color="auto"/>
              <w:bottom w:val="single" w:sz="4" w:space="0" w:color="auto"/>
              <w:right w:val="single" w:sz="4" w:space="0" w:color="auto"/>
            </w:tcBorders>
            <w:vAlign w:val="center"/>
          </w:tcPr>
          <w:p w14:paraId="047E98DB" w14:textId="77777777" w:rsidR="00AE63D0" w:rsidRPr="00B9197A" w:rsidRDefault="00AE63D0" w:rsidP="00C23445">
            <w:pPr>
              <w:pStyle w:val="Textkrper3"/>
              <w:rPr>
                <w:color w:val="auto"/>
                <w:sz w:val="20"/>
              </w:rPr>
            </w:pPr>
            <w:proofErr w:type="spellStart"/>
            <w:r w:rsidRPr="00B9197A">
              <w:rPr>
                <w:color w:val="auto"/>
                <w:sz w:val="20"/>
              </w:rPr>
              <w:t>Variomatik</w:t>
            </w:r>
            <w:proofErr w:type="spellEnd"/>
          </w:p>
        </w:tc>
      </w:tr>
      <w:tr w:rsidR="00AE63D0" w14:paraId="578B083E" w14:textId="77777777" w:rsidTr="00C23445">
        <w:tc>
          <w:tcPr>
            <w:tcW w:w="3070" w:type="dxa"/>
            <w:tcBorders>
              <w:top w:val="single" w:sz="4" w:space="0" w:color="auto"/>
              <w:left w:val="single" w:sz="4" w:space="0" w:color="auto"/>
              <w:bottom w:val="single" w:sz="4" w:space="0" w:color="auto"/>
              <w:right w:val="single" w:sz="4" w:space="0" w:color="auto"/>
            </w:tcBorders>
            <w:hideMark/>
          </w:tcPr>
          <w:p w14:paraId="2306C787" w14:textId="77777777" w:rsidR="00AE63D0" w:rsidRPr="00B9197A" w:rsidRDefault="00AE63D0" w:rsidP="00C23445">
            <w:pPr>
              <w:pStyle w:val="Textkrper3"/>
              <w:rPr>
                <w:b/>
                <w:color w:val="auto"/>
                <w:sz w:val="20"/>
              </w:rPr>
            </w:pPr>
            <w:r w:rsidRPr="00B9197A">
              <w:rPr>
                <w:b/>
                <w:bCs/>
                <w:color w:val="auto"/>
                <w:sz w:val="20"/>
              </w:rPr>
              <w:t>Kupplung:</w:t>
            </w:r>
          </w:p>
        </w:tc>
        <w:tc>
          <w:tcPr>
            <w:tcW w:w="6110" w:type="dxa"/>
            <w:tcBorders>
              <w:top w:val="single" w:sz="4" w:space="0" w:color="auto"/>
              <w:left w:val="single" w:sz="4" w:space="0" w:color="auto"/>
              <w:bottom w:val="single" w:sz="4" w:space="0" w:color="auto"/>
              <w:right w:val="single" w:sz="4" w:space="0" w:color="auto"/>
            </w:tcBorders>
            <w:vAlign w:val="center"/>
            <w:hideMark/>
          </w:tcPr>
          <w:p w14:paraId="56215371" w14:textId="77777777" w:rsidR="00AE63D0" w:rsidRPr="00B9197A" w:rsidRDefault="00AE63D0" w:rsidP="00C23445">
            <w:pPr>
              <w:pStyle w:val="Textkrper3"/>
              <w:rPr>
                <w:color w:val="auto"/>
                <w:sz w:val="20"/>
              </w:rPr>
            </w:pPr>
            <w:r w:rsidRPr="00B9197A">
              <w:rPr>
                <w:color w:val="auto"/>
                <w:sz w:val="20"/>
              </w:rPr>
              <w:t>Fliehkraft</w:t>
            </w:r>
          </w:p>
        </w:tc>
      </w:tr>
      <w:tr w:rsidR="00AE63D0" w14:paraId="301BDCF4" w14:textId="77777777" w:rsidTr="00C23445">
        <w:tc>
          <w:tcPr>
            <w:tcW w:w="3070" w:type="dxa"/>
            <w:tcBorders>
              <w:top w:val="single" w:sz="4" w:space="0" w:color="auto"/>
              <w:left w:val="single" w:sz="4" w:space="0" w:color="auto"/>
              <w:bottom w:val="single" w:sz="4" w:space="0" w:color="auto"/>
              <w:right w:val="single" w:sz="4" w:space="0" w:color="auto"/>
            </w:tcBorders>
            <w:hideMark/>
          </w:tcPr>
          <w:p w14:paraId="0BC80579" w14:textId="77777777" w:rsidR="00AE63D0" w:rsidRPr="00B9197A" w:rsidRDefault="00AE63D0" w:rsidP="00C23445">
            <w:pPr>
              <w:pStyle w:val="Textkrper3"/>
              <w:rPr>
                <w:b/>
                <w:color w:val="auto"/>
                <w:sz w:val="20"/>
              </w:rPr>
            </w:pPr>
            <w:r w:rsidRPr="00B9197A">
              <w:rPr>
                <w:b/>
                <w:color w:val="auto"/>
                <w:sz w:val="20"/>
              </w:rPr>
              <w:t>Abmessungen (L/B/H):</w:t>
            </w:r>
          </w:p>
        </w:tc>
        <w:tc>
          <w:tcPr>
            <w:tcW w:w="6110" w:type="dxa"/>
            <w:tcBorders>
              <w:top w:val="single" w:sz="4" w:space="0" w:color="auto"/>
              <w:left w:val="single" w:sz="4" w:space="0" w:color="auto"/>
              <w:bottom w:val="single" w:sz="4" w:space="0" w:color="auto"/>
              <w:right w:val="single" w:sz="4" w:space="0" w:color="auto"/>
            </w:tcBorders>
            <w:vAlign w:val="center"/>
            <w:hideMark/>
          </w:tcPr>
          <w:p w14:paraId="1386A95C" w14:textId="77777777" w:rsidR="00AE63D0" w:rsidRPr="00B9197A" w:rsidRDefault="00160298" w:rsidP="00C23445">
            <w:pPr>
              <w:pStyle w:val="Textkrper3"/>
              <w:rPr>
                <w:color w:val="auto"/>
                <w:sz w:val="20"/>
              </w:rPr>
            </w:pPr>
            <w:r>
              <w:rPr>
                <w:color w:val="auto"/>
                <w:sz w:val="20"/>
              </w:rPr>
              <w:t>1915</w:t>
            </w:r>
            <w:r w:rsidR="00AE63D0" w:rsidRPr="00B9197A">
              <w:rPr>
                <w:color w:val="auto"/>
                <w:sz w:val="20"/>
              </w:rPr>
              <w:t xml:space="preserve"> mm / </w:t>
            </w:r>
            <w:r>
              <w:rPr>
                <w:color w:val="auto"/>
                <w:sz w:val="20"/>
              </w:rPr>
              <w:t>680</w:t>
            </w:r>
            <w:r w:rsidR="00AE63D0" w:rsidRPr="00B9197A">
              <w:rPr>
                <w:color w:val="auto"/>
                <w:sz w:val="20"/>
              </w:rPr>
              <w:t xml:space="preserve"> mm / 1</w:t>
            </w:r>
            <w:r>
              <w:rPr>
                <w:color w:val="auto"/>
                <w:sz w:val="20"/>
              </w:rPr>
              <w:t>130</w:t>
            </w:r>
            <w:r w:rsidR="00AE63D0" w:rsidRPr="00B9197A">
              <w:rPr>
                <w:color w:val="auto"/>
                <w:sz w:val="20"/>
              </w:rPr>
              <w:t xml:space="preserve"> mm</w:t>
            </w:r>
            <w:r w:rsidR="00160074">
              <w:rPr>
                <w:color w:val="auto"/>
                <w:sz w:val="20"/>
              </w:rPr>
              <w:t xml:space="preserve"> und Sitzhöhe: 820 mm</w:t>
            </w:r>
          </w:p>
        </w:tc>
      </w:tr>
      <w:tr w:rsidR="00AE63D0" w14:paraId="2E19A7B6" w14:textId="77777777" w:rsidTr="00C23445">
        <w:tc>
          <w:tcPr>
            <w:tcW w:w="3070" w:type="dxa"/>
            <w:tcBorders>
              <w:top w:val="single" w:sz="4" w:space="0" w:color="auto"/>
              <w:left w:val="single" w:sz="4" w:space="0" w:color="auto"/>
              <w:bottom w:val="single" w:sz="4" w:space="0" w:color="auto"/>
              <w:right w:val="single" w:sz="4" w:space="0" w:color="auto"/>
            </w:tcBorders>
            <w:hideMark/>
          </w:tcPr>
          <w:p w14:paraId="37F84EC3" w14:textId="77777777" w:rsidR="00AE63D0" w:rsidRPr="00B9197A" w:rsidRDefault="00AE63D0" w:rsidP="00C23445">
            <w:pPr>
              <w:pStyle w:val="Textkrper3"/>
              <w:rPr>
                <w:b/>
                <w:color w:val="auto"/>
                <w:sz w:val="20"/>
              </w:rPr>
            </w:pPr>
            <w:r w:rsidRPr="00B9197A">
              <w:rPr>
                <w:b/>
                <w:color w:val="auto"/>
                <w:sz w:val="20"/>
              </w:rPr>
              <w:t>Radstand:</w:t>
            </w:r>
          </w:p>
        </w:tc>
        <w:tc>
          <w:tcPr>
            <w:tcW w:w="6110" w:type="dxa"/>
            <w:tcBorders>
              <w:top w:val="single" w:sz="4" w:space="0" w:color="auto"/>
              <w:left w:val="single" w:sz="4" w:space="0" w:color="auto"/>
              <w:bottom w:val="single" w:sz="4" w:space="0" w:color="auto"/>
              <w:right w:val="single" w:sz="4" w:space="0" w:color="auto"/>
            </w:tcBorders>
            <w:vAlign w:val="center"/>
            <w:hideMark/>
          </w:tcPr>
          <w:p w14:paraId="4BF26BAD" w14:textId="77777777" w:rsidR="00AE63D0" w:rsidRPr="00B9197A" w:rsidRDefault="00AE63D0" w:rsidP="00C23445">
            <w:pPr>
              <w:pStyle w:val="Textkrper3"/>
              <w:rPr>
                <w:color w:val="auto"/>
                <w:sz w:val="20"/>
              </w:rPr>
            </w:pPr>
            <w:r w:rsidRPr="00B9197A">
              <w:rPr>
                <w:color w:val="auto"/>
                <w:sz w:val="20"/>
              </w:rPr>
              <w:t>1</w:t>
            </w:r>
            <w:r w:rsidR="00160298">
              <w:rPr>
                <w:color w:val="auto"/>
                <w:sz w:val="20"/>
              </w:rPr>
              <w:t>315</w:t>
            </w:r>
            <w:r w:rsidRPr="00B9197A">
              <w:rPr>
                <w:color w:val="auto"/>
                <w:sz w:val="20"/>
              </w:rPr>
              <w:t xml:space="preserve"> mm</w:t>
            </w:r>
          </w:p>
        </w:tc>
      </w:tr>
      <w:tr w:rsidR="00AE63D0" w14:paraId="55E51A59" w14:textId="77777777" w:rsidTr="00C23445">
        <w:tc>
          <w:tcPr>
            <w:tcW w:w="3070" w:type="dxa"/>
            <w:tcBorders>
              <w:top w:val="single" w:sz="4" w:space="0" w:color="auto"/>
              <w:left w:val="single" w:sz="4" w:space="0" w:color="auto"/>
              <w:bottom w:val="single" w:sz="4" w:space="0" w:color="auto"/>
              <w:right w:val="single" w:sz="4" w:space="0" w:color="auto"/>
            </w:tcBorders>
            <w:hideMark/>
          </w:tcPr>
          <w:p w14:paraId="2943BF1F" w14:textId="77777777" w:rsidR="00AE63D0" w:rsidRPr="00B9197A" w:rsidRDefault="00AE63D0" w:rsidP="00C23445">
            <w:pPr>
              <w:pStyle w:val="Textkrper3"/>
              <w:rPr>
                <w:b/>
                <w:color w:val="auto"/>
                <w:sz w:val="20"/>
              </w:rPr>
            </w:pPr>
            <w:r w:rsidRPr="00B9197A">
              <w:rPr>
                <w:b/>
                <w:color w:val="auto"/>
                <w:sz w:val="20"/>
              </w:rPr>
              <w:t>Bremse vorne:</w:t>
            </w:r>
          </w:p>
        </w:tc>
        <w:tc>
          <w:tcPr>
            <w:tcW w:w="6110" w:type="dxa"/>
            <w:tcBorders>
              <w:top w:val="single" w:sz="4" w:space="0" w:color="auto"/>
              <w:left w:val="single" w:sz="4" w:space="0" w:color="auto"/>
              <w:bottom w:val="single" w:sz="4" w:space="0" w:color="auto"/>
              <w:right w:val="single" w:sz="4" w:space="0" w:color="auto"/>
            </w:tcBorders>
            <w:vAlign w:val="center"/>
            <w:hideMark/>
          </w:tcPr>
          <w:p w14:paraId="2707BF1C" w14:textId="77777777" w:rsidR="00AE63D0" w:rsidRPr="00B9197A" w:rsidRDefault="00160298" w:rsidP="00C23445">
            <w:pPr>
              <w:pStyle w:val="Textkrper3"/>
              <w:spacing w:line="240" w:lineRule="auto"/>
              <w:rPr>
                <w:color w:val="auto"/>
                <w:sz w:val="20"/>
              </w:rPr>
            </w:pPr>
            <w:r>
              <w:rPr>
                <w:color w:val="auto"/>
                <w:sz w:val="20"/>
              </w:rPr>
              <w:t>B</w:t>
            </w:r>
            <w:r w:rsidR="00AE63D0" w:rsidRPr="00B9197A">
              <w:rPr>
                <w:color w:val="auto"/>
                <w:sz w:val="20"/>
              </w:rPr>
              <w:t>remsscheibe 2</w:t>
            </w:r>
            <w:r>
              <w:rPr>
                <w:color w:val="auto"/>
                <w:sz w:val="20"/>
              </w:rPr>
              <w:t>2</w:t>
            </w:r>
            <w:r w:rsidR="00AE63D0" w:rsidRPr="00B9197A">
              <w:rPr>
                <w:color w:val="auto"/>
                <w:sz w:val="20"/>
              </w:rPr>
              <w:t xml:space="preserve">0 mm Durchmesser, </w:t>
            </w:r>
          </w:p>
          <w:p w14:paraId="6F3B6D83" w14:textId="77777777" w:rsidR="00AE63D0" w:rsidRPr="00160298" w:rsidRDefault="00160298" w:rsidP="00C23445">
            <w:pPr>
              <w:pStyle w:val="Textkrper3"/>
              <w:spacing w:line="240" w:lineRule="auto"/>
              <w:rPr>
                <w:color w:val="auto"/>
                <w:sz w:val="20"/>
              </w:rPr>
            </w:pPr>
            <w:r>
              <w:rPr>
                <w:color w:val="auto"/>
                <w:sz w:val="20"/>
              </w:rPr>
              <w:t>2</w:t>
            </w:r>
            <w:r w:rsidR="00AE63D0" w:rsidRPr="00B9197A">
              <w:rPr>
                <w:color w:val="auto"/>
                <w:sz w:val="20"/>
              </w:rPr>
              <w:t>-Kolben-Brems</w:t>
            </w:r>
            <w:r>
              <w:rPr>
                <w:color w:val="auto"/>
                <w:sz w:val="20"/>
              </w:rPr>
              <w:t>zange</w:t>
            </w:r>
            <w:r w:rsidR="00751434">
              <w:rPr>
                <w:color w:val="auto"/>
                <w:sz w:val="20"/>
              </w:rPr>
              <w:t xml:space="preserve">, </w:t>
            </w:r>
            <w:r w:rsidR="00751434" w:rsidRPr="00036294">
              <w:rPr>
                <w:color w:val="auto"/>
                <w:sz w:val="20"/>
              </w:rPr>
              <w:t>ABS</w:t>
            </w:r>
          </w:p>
        </w:tc>
      </w:tr>
      <w:tr w:rsidR="00AE63D0" w14:paraId="128D5510" w14:textId="77777777" w:rsidTr="00C23445">
        <w:tc>
          <w:tcPr>
            <w:tcW w:w="3070" w:type="dxa"/>
            <w:tcBorders>
              <w:top w:val="single" w:sz="4" w:space="0" w:color="auto"/>
              <w:left w:val="single" w:sz="4" w:space="0" w:color="auto"/>
              <w:bottom w:val="single" w:sz="4" w:space="0" w:color="auto"/>
              <w:right w:val="single" w:sz="4" w:space="0" w:color="auto"/>
            </w:tcBorders>
            <w:hideMark/>
          </w:tcPr>
          <w:p w14:paraId="5130A791" w14:textId="77777777" w:rsidR="00AE63D0" w:rsidRPr="00B9197A" w:rsidRDefault="00AE63D0" w:rsidP="00C23445">
            <w:pPr>
              <w:pStyle w:val="Textkrper3"/>
              <w:rPr>
                <w:b/>
                <w:color w:val="auto"/>
                <w:sz w:val="20"/>
              </w:rPr>
            </w:pPr>
            <w:r w:rsidRPr="00B9197A">
              <w:rPr>
                <w:b/>
                <w:color w:val="auto"/>
                <w:sz w:val="20"/>
              </w:rPr>
              <w:t>Bremse hinten:</w:t>
            </w:r>
          </w:p>
        </w:tc>
        <w:tc>
          <w:tcPr>
            <w:tcW w:w="6110" w:type="dxa"/>
            <w:tcBorders>
              <w:top w:val="single" w:sz="4" w:space="0" w:color="auto"/>
              <w:left w:val="single" w:sz="4" w:space="0" w:color="auto"/>
              <w:bottom w:val="single" w:sz="4" w:space="0" w:color="auto"/>
              <w:right w:val="single" w:sz="4" w:space="0" w:color="auto"/>
            </w:tcBorders>
            <w:vAlign w:val="center"/>
            <w:hideMark/>
          </w:tcPr>
          <w:p w14:paraId="52993A58" w14:textId="77777777" w:rsidR="00AE63D0" w:rsidRPr="00B9197A" w:rsidRDefault="00160298" w:rsidP="00C23445">
            <w:pPr>
              <w:pStyle w:val="Textkrper3"/>
              <w:spacing w:line="240" w:lineRule="auto"/>
              <w:rPr>
                <w:color w:val="auto"/>
                <w:sz w:val="20"/>
              </w:rPr>
            </w:pPr>
            <w:r>
              <w:rPr>
                <w:color w:val="auto"/>
                <w:sz w:val="20"/>
              </w:rPr>
              <w:t>B</w:t>
            </w:r>
            <w:r w:rsidR="00AE63D0" w:rsidRPr="00B9197A">
              <w:rPr>
                <w:color w:val="auto"/>
                <w:sz w:val="20"/>
              </w:rPr>
              <w:t>remsscheibe 2</w:t>
            </w:r>
            <w:r w:rsidR="001743C3">
              <w:rPr>
                <w:color w:val="auto"/>
                <w:sz w:val="20"/>
              </w:rPr>
              <w:t>0</w:t>
            </w:r>
            <w:r w:rsidR="00AE63D0" w:rsidRPr="00B9197A">
              <w:rPr>
                <w:color w:val="auto"/>
                <w:sz w:val="20"/>
              </w:rPr>
              <w:t>0 mm Durchmesser,</w:t>
            </w:r>
          </w:p>
          <w:p w14:paraId="5B60258C" w14:textId="77777777" w:rsidR="00AE63D0" w:rsidRPr="00B9197A" w:rsidRDefault="001743C3" w:rsidP="00C23445">
            <w:pPr>
              <w:pStyle w:val="Textkrper3"/>
              <w:spacing w:line="240" w:lineRule="auto"/>
              <w:rPr>
                <w:color w:val="auto"/>
                <w:sz w:val="20"/>
              </w:rPr>
            </w:pPr>
            <w:r>
              <w:rPr>
                <w:color w:val="auto"/>
                <w:sz w:val="20"/>
              </w:rPr>
              <w:t>2</w:t>
            </w:r>
            <w:r w:rsidR="00AE63D0" w:rsidRPr="00B9197A">
              <w:rPr>
                <w:color w:val="auto"/>
                <w:sz w:val="20"/>
              </w:rPr>
              <w:t>-Kolben-Brems</w:t>
            </w:r>
            <w:r>
              <w:rPr>
                <w:color w:val="auto"/>
                <w:sz w:val="20"/>
              </w:rPr>
              <w:t>zange</w:t>
            </w:r>
            <w:r w:rsidR="00751434">
              <w:rPr>
                <w:color w:val="auto"/>
                <w:sz w:val="20"/>
              </w:rPr>
              <w:t xml:space="preserve">, </w:t>
            </w:r>
            <w:r w:rsidR="00751434" w:rsidRPr="00036294">
              <w:rPr>
                <w:color w:val="auto"/>
                <w:sz w:val="20"/>
              </w:rPr>
              <w:t>ABS</w:t>
            </w:r>
          </w:p>
        </w:tc>
      </w:tr>
      <w:tr w:rsidR="00AE63D0" w14:paraId="0C08A9AB" w14:textId="77777777" w:rsidTr="00C23445">
        <w:tc>
          <w:tcPr>
            <w:tcW w:w="3070" w:type="dxa"/>
            <w:tcBorders>
              <w:top w:val="single" w:sz="4" w:space="0" w:color="auto"/>
              <w:left w:val="single" w:sz="4" w:space="0" w:color="auto"/>
              <w:bottom w:val="single" w:sz="4" w:space="0" w:color="auto"/>
              <w:right w:val="single" w:sz="4" w:space="0" w:color="auto"/>
            </w:tcBorders>
            <w:hideMark/>
          </w:tcPr>
          <w:p w14:paraId="5304FB30" w14:textId="77777777" w:rsidR="00AE63D0" w:rsidRPr="00B9197A" w:rsidRDefault="00AE63D0" w:rsidP="00C23445">
            <w:pPr>
              <w:pStyle w:val="Textkrper3"/>
              <w:rPr>
                <w:b/>
                <w:color w:val="auto"/>
                <w:sz w:val="20"/>
              </w:rPr>
            </w:pPr>
            <w:r w:rsidRPr="00B9197A">
              <w:rPr>
                <w:b/>
                <w:color w:val="auto"/>
                <w:sz w:val="20"/>
              </w:rPr>
              <w:t>Federung vorne:</w:t>
            </w:r>
          </w:p>
        </w:tc>
        <w:tc>
          <w:tcPr>
            <w:tcW w:w="6110" w:type="dxa"/>
            <w:tcBorders>
              <w:top w:val="single" w:sz="4" w:space="0" w:color="auto"/>
              <w:left w:val="single" w:sz="4" w:space="0" w:color="auto"/>
              <w:bottom w:val="single" w:sz="4" w:space="0" w:color="auto"/>
              <w:right w:val="single" w:sz="4" w:space="0" w:color="auto"/>
            </w:tcBorders>
            <w:vAlign w:val="center"/>
            <w:hideMark/>
          </w:tcPr>
          <w:p w14:paraId="01253902" w14:textId="77777777" w:rsidR="00AE63D0" w:rsidRPr="00B9197A" w:rsidRDefault="00160074" w:rsidP="00C23445">
            <w:pPr>
              <w:pStyle w:val="Textkrper3"/>
              <w:spacing w:line="240" w:lineRule="auto"/>
              <w:rPr>
                <w:color w:val="auto"/>
                <w:sz w:val="20"/>
              </w:rPr>
            </w:pPr>
            <w:r>
              <w:rPr>
                <w:color w:val="auto"/>
                <w:sz w:val="20"/>
              </w:rPr>
              <w:t xml:space="preserve">Hydraulische </w:t>
            </w:r>
            <w:r w:rsidR="00AE63D0" w:rsidRPr="00B9197A">
              <w:rPr>
                <w:color w:val="auto"/>
                <w:sz w:val="20"/>
              </w:rPr>
              <w:t>Tele</w:t>
            </w:r>
            <w:r>
              <w:rPr>
                <w:color w:val="auto"/>
                <w:sz w:val="20"/>
              </w:rPr>
              <w:t>skop</w:t>
            </w:r>
            <w:r w:rsidR="001743C3">
              <w:rPr>
                <w:color w:val="auto"/>
                <w:sz w:val="20"/>
              </w:rPr>
              <w:t>gabel</w:t>
            </w:r>
            <w:r w:rsidR="00AE63D0" w:rsidRPr="00B9197A">
              <w:rPr>
                <w:color w:val="auto"/>
                <w:sz w:val="20"/>
              </w:rPr>
              <w:t xml:space="preserve">, </w:t>
            </w:r>
            <w:r w:rsidR="001743C3">
              <w:rPr>
                <w:color w:val="auto"/>
                <w:sz w:val="20"/>
              </w:rPr>
              <w:t>95</w:t>
            </w:r>
            <w:r w:rsidR="00AE63D0" w:rsidRPr="00B9197A">
              <w:rPr>
                <w:color w:val="auto"/>
                <w:sz w:val="20"/>
              </w:rPr>
              <w:t xml:space="preserve"> mm Federweg</w:t>
            </w:r>
          </w:p>
        </w:tc>
      </w:tr>
      <w:tr w:rsidR="00AE63D0" w14:paraId="2F966294" w14:textId="77777777" w:rsidTr="00C23445">
        <w:tc>
          <w:tcPr>
            <w:tcW w:w="3070" w:type="dxa"/>
            <w:tcBorders>
              <w:top w:val="single" w:sz="4" w:space="0" w:color="auto"/>
              <w:left w:val="single" w:sz="4" w:space="0" w:color="auto"/>
              <w:bottom w:val="single" w:sz="4" w:space="0" w:color="auto"/>
              <w:right w:val="single" w:sz="4" w:space="0" w:color="auto"/>
            </w:tcBorders>
            <w:hideMark/>
          </w:tcPr>
          <w:p w14:paraId="4361B17B" w14:textId="77777777" w:rsidR="00AE63D0" w:rsidRPr="00B9197A" w:rsidRDefault="00AE63D0" w:rsidP="00C23445">
            <w:pPr>
              <w:pStyle w:val="Textkrper3"/>
              <w:rPr>
                <w:b/>
                <w:color w:val="auto"/>
                <w:sz w:val="20"/>
              </w:rPr>
            </w:pPr>
            <w:r w:rsidRPr="00B9197A">
              <w:rPr>
                <w:b/>
                <w:color w:val="auto"/>
                <w:sz w:val="20"/>
              </w:rPr>
              <w:t>Federung hinten:</w:t>
            </w:r>
          </w:p>
        </w:tc>
        <w:tc>
          <w:tcPr>
            <w:tcW w:w="6110" w:type="dxa"/>
            <w:tcBorders>
              <w:top w:val="single" w:sz="4" w:space="0" w:color="auto"/>
              <w:left w:val="single" w:sz="4" w:space="0" w:color="auto"/>
              <w:bottom w:val="single" w:sz="4" w:space="0" w:color="auto"/>
              <w:right w:val="single" w:sz="4" w:space="0" w:color="auto"/>
            </w:tcBorders>
            <w:vAlign w:val="center"/>
            <w:hideMark/>
          </w:tcPr>
          <w:p w14:paraId="15E28F0B" w14:textId="77777777" w:rsidR="00AE63D0" w:rsidRPr="00B9197A" w:rsidRDefault="001743C3" w:rsidP="00C23445">
            <w:pPr>
              <w:pStyle w:val="Textkrper3"/>
              <w:spacing w:line="240" w:lineRule="auto"/>
              <w:rPr>
                <w:color w:val="FF0000"/>
                <w:sz w:val="20"/>
              </w:rPr>
            </w:pPr>
            <w:r>
              <w:rPr>
                <w:sz w:val="20"/>
              </w:rPr>
              <w:t>2 Federbeine, Federweg 86 mm, Federvorspannung verstellbar, Aufhängung Triebsatzschwinge</w:t>
            </w:r>
            <w:r w:rsidR="00160074">
              <w:rPr>
                <w:sz w:val="20"/>
              </w:rPr>
              <w:t xml:space="preserve"> hydraulisch gedämpft</w:t>
            </w:r>
          </w:p>
        </w:tc>
      </w:tr>
      <w:tr w:rsidR="00AE63D0" w14:paraId="3086ADC8" w14:textId="77777777" w:rsidTr="00C23445">
        <w:tc>
          <w:tcPr>
            <w:tcW w:w="3070" w:type="dxa"/>
            <w:tcBorders>
              <w:top w:val="single" w:sz="4" w:space="0" w:color="auto"/>
              <w:left w:val="single" w:sz="4" w:space="0" w:color="auto"/>
              <w:bottom w:val="single" w:sz="4" w:space="0" w:color="auto"/>
              <w:right w:val="single" w:sz="4" w:space="0" w:color="auto"/>
            </w:tcBorders>
            <w:hideMark/>
          </w:tcPr>
          <w:p w14:paraId="3750897B" w14:textId="77777777" w:rsidR="00AE63D0" w:rsidRPr="00B9197A" w:rsidRDefault="00AE63D0" w:rsidP="00C23445">
            <w:pPr>
              <w:pStyle w:val="Textkrper3"/>
              <w:rPr>
                <w:b/>
                <w:color w:val="auto"/>
                <w:sz w:val="20"/>
              </w:rPr>
            </w:pPr>
            <w:r w:rsidRPr="00B9197A">
              <w:rPr>
                <w:b/>
                <w:bCs/>
                <w:color w:val="auto"/>
                <w:sz w:val="20"/>
              </w:rPr>
              <w:t>Reifengröße vorne:</w:t>
            </w:r>
          </w:p>
        </w:tc>
        <w:tc>
          <w:tcPr>
            <w:tcW w:w="6110" w:type="dxa"/>
            <w:tcBorders>
              <w:top w:val="single" w:sz="4" w:space="0" w:color="auto"/>
              <w:left w:val="single" w:sz="4" w:space="0" w:color="auto"/>
              <w:bottom w:val="single" w:sz="4" w:space="0" w:color="auto"/>
              <w:right w:val="single" w:sz="4" w:space="0" w:color="auto"/>
            </w:tcBorders>
            <w:vAlign w:val="center"/>
            <w:hideMark/>
          </w:tcPr>
          <w:p w14:paraId="27B6F2A0" w14:textId="77777777" w:rsidR="00AE63D0" w:rsidRPr="00B9197A" w:rsidRDefault="001743C3" w:rsidP="00C23445">
            <w:pPr>
              <w:pStyle w:val="Textkrper3"/>
              <w:rPr>
                <w:color w:val="auto"/>
                <w:sz w:val="20"/>
              </w:rPr>
            </w:pPr>
            <w:r>
              <w:rPr>
                <w:color w:val="auto"/>
                <w:sz w:val="20"/>
              </w:rPr>
              <w:t>11</w:t>
            </w:r>
            <w:r w:rsidR="00AE63D0" w:rsidRPr="00B9197A">
              <w:rPr>
                <w:color w:val="auto"/>
                <w:sz w:val="20"/>
              </w:rPr>
              <w:t>0/70-1</w:t>
            </w:r>
            <w:r>
              <w:rPr>
                <w:color w:val="auto"/>
                <w:sz w:val="20"/>
              </w:rPr>
              <w:t>2</w:t>
            </w:r>
          </w:p>
        </w:tc>
      </w:tr>
      <w:tr w:rsidR="00AE63D0" w14:paraId="6B693DA0" w14:textId="77777777" w:rsidTr="00C23445">
        <w:tc>
          <w:tcPr>
            <w:tcW w:w="3070" w:type="dxa"/>
            <w:tcBorders>
              <w:top w:val="single" w:sz="4" w:space="0" w:color="auto"/>
              <w:left w:val="single" w:sz="4" w:space="0" w:color="auto"/>
              <w:bottom w:val="single" w:sz="4" w:space="0" w:color="auto"/>
              <w:right w:val="single" w:sz="4" w:space="0" w:color="auto"/>
            </w:tcBorders>
          </w:tcPr>
          <w:p w14:paraId="39C59A56" w14:textId="77777777" w:rsidR="00AE63D0" w:rsidRPr="00B9197A" w:rsidRDefault="00AE63D0" w:rsidP="00C23445">
            <w:pPr>
              <w:pStyle w:val="Textkrper3"/>
              <w:rPr>
                <w:b/>
                <w:color w:val="auto"/>
                <w:sz w:val="20"/>
              </w:rPr>
            </w:pPr>
            <w:r w:rsidRPr="00B9197A">
              <w:rPr>
                <w:b/>
                <w:bCs/>
                <w:color w:val="auto"/>
                <w:sz w:val="20"/>
              </w:rPr>
              <w:t>Reifengröße hinten:</w:t>
            </w:r>
          </w:p>
        </w:tc>
        <w:tc>
          <w:tcPr>
            <w:tcW w:w="6110" w:type="dxa"/>
            <w:tcBorders>
              <w:top w:val="single" w:sz="4" w:space="0" w:color="auto"/>
              <w:left w:val="single" w:sz="4" w:space="0" w:color="auto"/>
              <w:bottom w:val="single" w:sz="4" w:space="0" w:color="auto"/>
              <w:right w:val="single" w:sz="4" w:space="0" w:color="auto"/>
            </w:tcBorders>
            <w:vAlign w:val="center"/>
          </w:tcPr>
          <w:p w14:paraId="6CBEB66C" w14:textId="77777777" w:rsidR="00AE63D0" w:rsidRPr="00B9197A" w:rsidRDefault="001743C3" w:rsidP="00C23445">
            <w:pPr>
              <w:pStyle w:val="Textkrper3"/>
              <w:rPr>
                <w:color w:val="auto"/>
                <w:sz w:val="20"/>
              </w:rPr>
            </w:pPr>
            <w:r>
              <w:rPr>
                <w:color w:val="auto"/>
                <w:sz w:val="20"/>
              </w:rPr>
              <w:t>130/7</w:t>
            </w:r>
            <w:r w:rsidR="00AE63D0" w:rsidRPr="00B9197A">
              <w:rPr>
                <w:color w:val="auto"/>
                <w:sz w:val="20"/>
              </w:rPr>
              <w:t>0-1</w:t>
            </w:r>
            <w:r>
              <w:rPr>
                <w:color w:val="auto"/>
                <w:sz w:val="20"/>
              </w:rPr>
              <w:t>2</w:t>
            </w:r>
          </w:p>
        </w:tc>
      </w:tr>
      <w:tr w:rsidR="00AE63D0" w14:paraId="0F2803E1" w14:textId="77777777" w:rsidTr="00C23445">
        <w:tc>
          <w:tcPr>
            <w:tcW w:w="3070" w:type="dxa"/>
            <w:tcBorders>
              <w:top w:val="single" w:sz="4" w:space="0" w:color="auto"/>
              <w:left w:val="single" w:sz="4" w:space="0" w:color="auto"/>
              <w:bottom w:val="single" w:sz="4" w:space="0" w:color="auto"/>
              <w:right w:val="single" w:sz="4" w:space="0" w:color="auto"/>
            </w:tcBorders>
            <w:hideMark/>
          </w:tcPr>
          <w:p w14:paraId="3F6E0EA6" w14:textId="77777777" w:rsidR="00AE63D0" w:rsidRPr="00B9197A" w:rsidRDefault="00AE63D0" w:rsidP="00C23445">
            <w:pPr>
              <w:pStyle w:val="Textkrper3"/>
              <w:rPr>
                <w:b/>
                <w:color w:val="auto"/>
                <w:sz w:val="20"/>
              </w:rPr>
            </w:pPr>
            <w:r w:rsidRPr="00B9197A">
              <w:rPr>
                <w:b/>
                <w:bCs/>
                <w:color w:val="auto"/>
                <w:sz w:val="20"/>
              </w:rPr>
              <w:t>Anlasser:</w:t>
            </w:r>
          </w:p>
        </w:tc>
        <w:tc>
          <w:tcPr>
            <w:tcW w:w="6110" w:type="dxa"/>
            <w:tcBorders>
              <w:top w:val="single" w:sz="4" w:space="0" w:color="auto"/>
              <w:left w:val="single" w:sz="4" w:space="0" w:color="auto"/>
              <w:bottom w:val="single" w:sz="4" w:space="0" w:color="auto"/>
              <w:right w:val="single" w:sz="4" w:space="0" w:color="auto"/>
            </w:tcBorders>
            <w:vAlign w:val="center"/>
            <w:hideMark/>
          </w:tcPr>
          <w:p w14:paraId="7C34C2F4" w14:textId="77777777" w:rsidR="00AE63D0" w:rsidRPr="00B9197A" w:rsidRDefault="00AE63D0" w:rsidP="00C23445">
            <w:pPr>
              <w:pStyle w:val="Textkrper3"/>
              <w:rPr>
                <w:color w:val="auto"/>
                <w:sz w:val="20"/>
              </w:rPr>
            </w:pPr>
            <w:r w:rsidRPr="00B9197A">
              <w:rPr>
                <w:color w:val="auto"/>
                <w:sz w:val="20"/>
              </w:rPr>
              <w:t xml:space="preserve">Elektrostarter </w:t>
            </w:r>
          </w:p>
        </w:tc>
      </w:tr>
      <w:tr w:rsidR="00AE63D0" w14:paraId="2449E2BF" w14:textId="77777777" w:rsidTr="00C23445">
        <w:tc>
          <w:tcPr>
            <w:tcW w:w="3070" w:type="dxa"/>
            <w:tcBorders>
              <w:top w:val="single" w:sz="4" w:space="0" w:color="auto"/>
              <w:left w:val="single" w:sz="4" w:space="0" w:color="auto"/>
              <w:bottom w:val="single" w:sz="4" w:space="0" w:color="auto"/>
              <w:right w:val="single" w:sz="4" w:space="0" w:color="auto"/>
            </w:tcBorders>
          </w:tcPr>
          <w:p w14:paraId="0D297E52" w14:textId="77777777" w:rsidR="00AE63D0" w:rsidRPr="00B9197A" w:rsidRDefault="00AE63D0" w:rsidP="00C23445">
            <w:pPr>
              <w:pStyle w:val="Textkrper3"/>
              <w:rPr>
                <w:b/>
                <w:bCs/>
                <w:color w:val="auto"/>
                <w:sz w:val="20"/>
              </w:rPr>
            </w:pPr>
            <w:r w:rsidRPr="00B9197A">
              <w:rPr>
                <w:b/>
                <w:bCs/>
                <w:color w:val="auto"/>
                <w:sz w:val="20"/>
              </w:rPr>
              <w:t>Tankinhalt (Benzin):</w:t>
            </w:r>
          </w:p>
        </w:tc>
        <w:tc>
          <w:tcPr>
            <w:tcW w:w="6110" w:type="dxa"/>
            <w:tcBorders>
              <w:top w:val="single" w:sz="4" w:space="0" w:color="auto"/>
              <w:left w:val="single" w:sz="4" w:space="0" w:color="auto"/>
              <w:bottom w:val="single" w:sz="4" w:space="0" w:color="auto"/>
              <w:right w:val="single" w:sz="4" w:space="0" w:color="auto"/>
            </w:tcBorders>
            <w:vAlign w:val="center"/>
          </w:tcPr>
          <w:p w14:paraId="0BDFD061" w14:textId="77777777" w:rsidR="00AE63D0" w:rsidRPr="00B9197A" w:rsidRDefault="001743C3" w:rsidP="00C23445">
            <w:pPr>
              <w:pStyle w:val="Textkrper3"/>
              <w:rPr>
                <w:color w:val="auto"/>
                <w:sz w:val="20"/>
              </w:rPr>
            </w:pPr>
            <w:r>
              <w:rPr>
                <w:color w:val="auto"/>
                <w:sz w:val="20"/>
              </w:rPr>
              <w:t>6</w:t>
            </w:r>
            <w:r w:rsidR="00AE63D0" w:rsidRPr="00B9197A">
              <w:rPr>
                <w:color w:val="auto"/>
                <w:sz w:val="20"/>
              </w:rPr>
              <w:t>,5 Liter</w:t>
            </w:r>
          </w:p>
        </w:tc>
      </w:tr>
    </w:tbl>
    <w:p w14:paraId="418C7421" w14:textId="77777777" w:rsidR="00AE63D0" w:rsidRDefault="00AE63D0" w:rsidP="000550D2">
      <w:pPr>
        <w:spacing w:line="340" w:lineRule="atLeast"/>
        <w:jc w:val="both"/>
      </w:pPr>
    </w:p>
    <w:p w14:paraId="444FFF6A" w14:textId="77777777" w:rsidR="00AA47C8" w:rsidRDefault="00AA47C8" w:rsidP="000550D2">
      <w:pPr>
        <w:spacing w:line="340" w:lineRule="atLeast"/>
        <w:jc w:val="both"/>
      </w:pPr>
    </w:p>
    <w:p w14:paraId="4C064ECA" w14:textId="77777777" w:rsidR="00AA47C8" w:rsidRDefault="00AA47C8" w:rsidP="00AA47C8">
      <w:pPr>
        <w:pStyle w:val="Textkrper"/>
        <w:spacing w:line="360" w:lineRule="auto"/>
        <w:jc w:val="both"/>
      </w:pPr>
      <w:r>
        <w:t xml:space="preserve">KYMCO </w:t>
      </w:r>
      <w:proofErr w:type="spellStart"/>
      <w:r>
        <w:t>Noodoe</w:t>
      </w:r>
      <w:proofErr w:type="spellEnd"/>
      <w:r>
        <w:t xml:space="preserve"> bietet erstmals vernetzte Informationen für Roller:</w:t>
      </w:r>
    </w:p>
    <w:p w14:paraId="29096796" w14:textId="77777777" w:rsidR="00AA47C8" w:rsidRDefault="00AA47C8" w:rsidP="00AA47C8">
      <w:pPr>
        <w:pStyle w:val="Textkrper"/>
        <w:spacing w:line="360" w:lineRule="auto"/>
        <w:jc w:val="center"/>
      </w:pPr>
      <w:r>
        <w:rPr>
          <w:noProof/>
        </w:rPr>
        <w:drawing>
          <wp:inline distT="0" distB="0" distL="0" distR="0" wp14:anchorId="34F4D323" wp14:editId="2F54A87A">
            <wp:extent cx="5372100" cy="1859280"/>
            <wp:effectExtent l="0" t="0" r="0" b="762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72100" cy="1859280"/>
                    </a:xfrm>
                    <a:prstGeom prst="rect">
                      <a:avLst/>
                    </a:prstGeom>
                    <a:noFill/>
                    <a:ln>
                      <a:noFill/>
                    </a:ln>
                  </pic:spPr>
                </pic:pic>
              </a:graphicData>
            </a:graphic>
          </wp:inline>
        </w:drawing>
      </w:r>
    </w:p>
    <w:p w14:paraId="68D7B4EA" w14:textId="77777777" w:rsidR="00AA47C8" w:rsidRDefault="00AA47C8" w:rsidP="00AA47C8">
      <w:pPr>
        <w:pStyle w:val="Textkrper"/>
        <w:spacing w:line="360" w:lineRule="auto"/>
        <w:jc w:val="center"/>
      </w:pPr>
      <w:r>
        <w:rPr>
          <w:noProof/>
        </w:rPr>
        <w:drawing>
          <wp:inline distT="0" distB="0" distL="0" distR="0" wp14:anchorId="5DD02417" wp14:editId="1505630B">
            <wp:extent cx="5494020" cy="1897380"/>
            <wp:effectExtent l="0" t="0" r="0" b="762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94020" cy="1897380"/>
                    </a:xfrm>
                    <a:prstGeom prst="rect">
                      <a:avLst/>
                    </a:prstGeom>
                    <a:noFill/>
                    <a:ln>
                      <a:noFill/>
                    </a:ln>
                  </pic:spPr>
                </pic:pic>
              </a:graphicData>
            </a:graphic>
          </wp:inline>
        </w:drawing>
      </w:r>
    </w:p>
    <w:p w14:paraId="36446387" w14:textId="77777777" w:rsidR="00AA47C8" w:rsidRDefault="00AA47C8" w:rsidP="00AA47C8">
      <w:pPr>
        <w:pStyle w:val="Textkrper"/>
        <w:jc w:val="center"/>
        <w:rPr>
          <w:b w:val="0"/>
          <w:sz w:val="20"/>
          <w:szCs w:val="20"/>
        </w:rPr>
      </w:pPr>
      <w:r>
        <w:rPr>
          <w:b w:val="0"/>
          <w:sz w:val="20"/>
          <w:szCs w:val="20"/>
        </w:rPr>
        <w:t xml:space="preserve">KYMCO </w:t>
      </w:r>
      <w:proofErr w:type="spellStart"/>
      <w:r>
        <w:rPr>
          <w:b w:val="0"/>
          <w:sz w:val="20"/>
          <w:szCs w:val="20"/>
        </w:rPr>
        <w:t>Noodoe</w:t>
      </w:r>
      <w:proofErr w:type="spellEnd"/>
      <w:r>
        <w:rPr>
          <w:b w:val="0"/>
          <w:sz w:val="20"/>
          <w:szCs w:val="20"/>
        </w:rPr>
        <w:t xml:space="preserve"> bietet dem Fahrer viele interessante und wichtige Informationen zu Wetter, nahe gelegene Tankstellen, verpasste Handyanrufe, aktuelle Nachrichten oder Mitteilungen aus den sozialen Medien. Die Informationen sind grafisch extra einfach und sehr übersichtlich gestaltet, damit der Fahrer sich nach einem kurzen Blick schnell wieder auf die Umgebung konzentrieren kann. Deshalb werden längere Nachrichten und </w:t>
      </w:r>
      <w:proofErr w:type="spellStart"/>
      <w:r>
        <w:rPr>
          <w:b w:val="0"/>
          <w:sz w:val="20"/>
          <w:szCs w:val="20"/>
        </w:rPr>
        <w:t>Social</w:t>
      </w:r>
      <w:proofErr w:type="spellEnd"/>
      <w:r>
        <w:rPr>
          <w:b w:val="0"/>
          <w:sz w:val="20"/>
          <w:szCs w:val="20"/>
        </w:rPr>
        <w:t xml:space="preserve"> Media Mitteilungen </w:t>
      </w:r>
      <w:r>
        <w:rPr>
          <w:b w:val="0"/>
          <w:color w:val="000000"/>
          <w:sz w:val="20"/>
          <w:szCs w:val="20"/>
        </w:rPr>
        <w:t>nur im Stand</w:t>
      </w:r>
      <w:r>
        <w:rPr>
          <w:b w:val="0"/>
          <w:sz w:val="20"/>
          <w:szCs w:val="20"/>
        </w:rPr>
        <w:t xml:space="preserve"> angezeigt. </w:t>
      </w:r>
    </w:p>
    <w:p w14:paraId="78AB08CF" w14:textId="77777777" w:rsidR="00AA47C8" w:rsidRDefault="00AA47C8" w:rsidP="00AA47C8">
      <w:pPr>
        <w:pStyle w:val="Textkrper"/>
        <w:jc w:val="both"/>
        <w:rPr>
          <w:sz w:val="16"/>
          <w:szCs w:val="16"/>
        </w:rPr>
      </w:pPr>
    </w:p>
    <w:p w14:paraId="547DD413" w14:textId="77777777" w:rsidR="00AA47C8" w:rsidRDefault="00AA47C8" w:rsidP="00AA47C8">
      <w:pPr>
        <w:pStyle w:val="Textkrper"/>
        <w:jc w:val="both"/>
        <w:rPr>
          <w:sz w:val="16"/>
          <w:szCs w:val="16"/>
        </w:rPr>
      </w:pPr>
    </w:p>
    <w:p w14:paraId="7A3DC5E0" w14:textId="77777777" w:rsidR="00AA47C8" w:rsidRDefault="00AA47C8" w:rsidP="00AA47C8">
      <w:pPr>
        <w:pStyle w:val="Textkrper"/>
        <w:jc w:val="center"/>
      </w:pPr>
      <w:r>
        <w:rPr>
          <w:noProof/>
        </w:rPr>
        <w:drawing>
          <wp:inline distT="0" distB="0" distL="0" distR="0" wp14:anchorId="0AB56AED" wp14:editId="6CD3B5F9">
            <wp:extent cx="3604260" cy="2415540"/>
            <wp:effectExtent l="0" t="0" r="0" b="381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04260" cy="2415540"/>
                    </a:xfrm>
                    <a:prstGeom prst="rect">
                      <a:avLst/>
                    </a:prstGeom>
                    <a:noFill/>
                    <a:ln>
                      <a:noFill/>
                    </a:ln>
                  </pic:spPr>
                </pic:pic>
              </a:graphicData>
            </a:graphic>
          </wp:inline>
        </w:drawing>
      </w:r>
    </w:p>
    <w:p w14:paraId="2EDD0E93" w14:textId="77777777" w:rsidR="00AA47C8" w:rsidRDefault="00AA47C8" w:rsidP="00AA47C8">
      <w:pPr>
        <w:pStyle w:val="Textkrper"/>
        <w:spacing w:line="240" w:lineRule="auto"/>
        <w:jc w:val="center"/>
        <w:rPr>
          <w:b w:val="0"/>
          <w:sz w:val="20"/>
          <w:szCs w:val="20"/>
        </w:rPr>
      </w:pPr>
    </w:p>
    <w:p w14:paraId="7184DBF7" w14:textId="754F716E" w:rsidR="00AA47C8" w:rsidRDefault="00AA47C8" w:rsidP="00AA47C8">
      <w:pPr>
        <w:pStyle w:val="Textkrper"/>
        <w:spacing w:line="240" w:lineRule="auto"/>
        <w:jc w:val="center"/>
        <w:rPr>
          <w:b w:val="0"/>
          <w:color w:val="000000"/>
          <w:sz w:val="20"/>
          <w:szCs w:val="20"/>
        </w:rPr>
      </w:pPr>
      <w:r>
        <w:rPr>
          <w:b w:val="0"/>
          <w:color w:val="000000"/>
          <w:sz w:val="20"/>
          <w:szCs w:val="20"/>
        </w:rPr>
        <w:t>Wo habe ich gestern meinen Roller gep</w:t>
      </w:r>
      <w:r w:rsidR="008F2703">
        <w:rPr>
          <w:b w:val="0"/>
          <w:color w:val="000000"/>
          <w:sz w:val="20"/>
          <w:szCs w:val="20"/>
        </w:rPr>
        <w:t xml:space="preserve">arkt? KYMCO </w:t>
      </w:r>
      <w:proofErr w:type="spellStart"/>
      <w:r w:rsidR="008F2703">
        <w:rPr>
          <w:b w:val="0"/>
          <w:color w:val="000000"/>
          <w:sz w:val="20"/>
          <w:szCs w:val="20"/>
        </w:rPr>
        <w:t>Noodoe</w:t>
      </w:r>
      <w:proofErr w:type="spellEnd"/>
      <w:r w:rsidR="008F2703">
        <w:rPr>
          <w:b w:val="0"/>
          <w:color w:val="000000"/>
          <w:sz w:val="20"/>
          <w:szCs w:val="20"/>
        </w:rPr>
        <w:t xml:space="preserve"> zeigt es </w:t>
      </w:r>
      <w:r>
        <w:rPr>
          <w:b w:val="0"/>
          <w:color w:val="000000"/>
          <w:sz w:val="20"/>
          <w:szCs w:val="20"/>
        </w:rPr>
        <w:t>auf dem Handy an.</w:t>
      </w:r>
    </w:p>
    <w:p w14:paraId="10F78646" w14:textId="77777777" w:rsidR="00AA47C8" w:rsidRDefault="00AA47C8" w:rsidP="00AA47C8">
      <w:pPr>
        <w:pStyle w:val="Textkrper"/>
        <w:spacing w:line="360" w:lineRule="auto"/>
        <w:jc w:val="center"/>
      </w:pPr>
    </w:p>
    <w:p w14:paraId="02E6E282" w14:textId="77777777" w:rsidR="00AA47C8" w:rsidRDefault="00A95B7C" w:rsidP="00AA47C8">
      <w:pPr>
        <w:pStyle w:val="Textkrper"/>
        <w:spacing w:line="360" w:lineRule="auto"/>
        <w:jc w:val="center"/>
      </w:pPr>
      <w:r w:rsidRPr="00A95B7C">
        <w:rPr>
          <w:b w:val="0"/>
          <w:szCs w:val="22"/>
        </w:rPr>
        <w:t>Bildquelle: KYMCO</w:t>
      </w:r>
    </w:p>
    <w:p w14:paraId="6E8C35BE" w14:textId="77777777" w:rsidR="00AA47C8" w:rsidRDefault="00AA47C8" w:rsidP="00AA47C8">
      <w:pPr>
        <w:pStyle w:val="Textkrper"/>
        <w:spacing w:line="360" w:lineRule="auto"/>
      </w:pPr>
    </w:p>
    <w:p w14:paraId="13F6B3CA" w14:textId="77777777" w:rsidR="00AA47C8" w:rsidRDefault="00AA47C8" w:rsidP="00AA47C8">
      <w:pPr>
        <w:pStyle w:val="Textkrper"/>
        <w:spacing w:line="360" w:lineRule="auto"/>
      </w:pPr>
      <w:r>
        <w:t xml:space="preserve">KYMCO </w:t>
      </w:r>
      <w:proofErr w:type="spellStart"/>
      <w:r>
        <w:t>Noodoe</w:t>
      </w:r>
      <w:proofErr w:type="spellEnd"/>
      <w:r>
        <w:t xml:space="preserve"> bietet individuelles Design:</w:t>
      </w:r>
    </w:p>
    <w:p w14:paraId="7A5BF6DD" w14:textId="77777777" w:rsidR="00AA47C8" w:rsidRDefault="00AA47C8" w:rsidP="00AA47C8">
      <w:pPr>
        <w:pStyle w:val="Textkrper"/>
        <w:spacing w:line="360" w:lineRule="auto"/>
        <w:jc w:val="both"/>
      </w:pPr>
      <w:r>
        <w:rPr>
          <w:noProof/>
        </w:rPr>
        <w:drawing>
          <wp:inline distT="0" distB="0" distL="0" distR="0" wp14:anchorId="10F91449" wp14:editId="3E8BEDB1">
            <wp:extent cx="3314700" cy="18669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14700" cy="1866900"/>
                    </a:xfrm>
                    <a:prstGeom prst="rect">
                      <a:avLst/>
                    </a:prstGeom>
                    <a:noFill/>
                    <a:ln>
                      <a:noFill/>
                    </a:ln>
                  </pic:spPr>
                </pic:pic>
              </a:graphicData>
            </a:graphic>
          </wp:inline>
        </w:drawing>
      </w:r>
      <w:r>
        <w:t xml:space="preserve">                </w:t>
      </w:r>
      <w:r>
        <w:rPr>
          <w:noProof/>
        </w:rPr>
        <w:drawing>
          <wp:inline distT="0" distB="0" distL="0" distR="0" wp14:anchorId="192A697C" wp14:editId="0B1D66C8">
            <wp:extent cx="1562100" cy="187452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62100" cy="1874520"/>
                    </a:xfrm>
                    <a:prstGeom prst="rect">
                      <a:avLst/>
                    </a:prstGeom>
                    <a:noFill/>
                    <a:ln>
                      <a:noFill/>
                    </a:ln>
                  </pic:spPr>
                </pic:pic>
              </a:graphicData>
            </a:graphic>
          </wp:inline>
        </w:drawing>
      </w:r>
    </w:p>
    <w:p w14:paraId="351A7C1D" w14:textId="77777777" w:rsidR="00AA47C8" w:rsidRDefault="00AA47C8" w:rsidP="00AA47C8">
      <w:pPr>
        <w:pStyle w:val="Textkrper"/>
        <w:spacing w:line="360" w:lineRule="auto"/>
        <w:jc w:val="both"/>
      </w:pPr>
    </w:p>
    <w:p w14:paraId="541839E1" w14:textId="77777777" w:rsidR="00AA47C8" w:rsidRDefault="00AA47C8" w:rsidP="00AA47C8">
      <w:pPr>
        <w:pStyle w:val="Textkrper"/>
        <w:spacing w:line="240" w:lineRule="auto"/>
        <w:jc w:val="center"/>
        <w:rPr>
          <w:b w:val="0"/>
          <w:sz w:val="20"/>
          <w:szCs w:val="20"/>
        </w:rPr>
      </w:pPr>
      <w:r>
        <w:rPr>
          <w:b w:val="0"/>
          <w:noProof/>
          <w:sz w:val="20"/>
          <w:szCs w:val="20"/>
        </w:rPr>
        <w:drawing>
          <wp:inline distT="0" distB="0" distL="0" distR="0" wp14:anchorId="01FCCAFF" wp14:editId="5A043EEC">
            <wp:extent cx="2903220" cy="1630680"/>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03220" cy="1630680"/>
                    </a:xfrm>
                    <a:prstGeom prst="rect">
                      <a:avLst/>
                    </a:prstGeom>
                    <a:noFill/>
                    <a:ln>
                      <a:noFill/>
                    </a:ln>
                  </pic:spPr>
                </pic:pic>
              </a:graphicData>
            </a:graphic>
          </wp:inline>
        </w:drawing>
      </w:r>
    </w:p>
    <w:p w14:paraId="4071424F" w14:textId="77777777" w:rsidR="00AA47C8" w:rsidRDefault="00AA47C8" w:rsidP="00AA47C8">
      <w:pPr>
        <w:pStyle w:val="Textkrper"/>
        <w:spacing w:line="240" w:lineRule="auto"/>
        <w:jc w:val="center"/>
        <w:rPr>
          <w:b w:val="0"/>
          <w:sz w:val="20"/>
          <w:szCs w:val="20"/>
        </w:rPr>
      </w:pPr>
    </w:p>
    <w:p w14:paraId="540994CF" w14:textId="77777777" w:rsidR="00AA47C8" w:rsidRDefault="00AA47C8" w:rsidP="00AA47C8">
      <w:pPr>
        <w:pStyle w:val="Textkrper"/>
        <w:jc w:val="center"/>
        <w:rPr>
          <w:b w:val="0"/>
          <w:sz w:val="20"/>
          <w:szCs w:val="20"/>
        </w:rPr>
      </w:pPr>
      <w:r>
        <w:rPr>
          <w:b w:val="0"/>
          <w:sz w:val="20"/>
          <w:szCs w:val="20"/>
        </w:rPr>
        <w:t xml:space="preserve">KYMCO </w:t>
      </w:r>
      <w:proofErr w:type="spellStart"/>
      <w:r>
        <w:rPr>
          <w:b w:val="0"/>
          <w:sz w:val="20"/>
          <w:szCs w:val="20"/>
        </w:rPr>
        <w:t>Noodoe</w:t>
      </w:r>
      <w:proofErr w:type="spellEnd"/>
      <w:r>
        <w:rPr>
          <w:b w:val="0"/>
          <w:sz w:val="20"/>
          <w:szCs w:val="20"/>
        </w:rPr>
        <w:t xml:space="preserve"> ermöglicht individuelle, persönliche Designs:</w:t>
      </w:r>
    </w:p>
    <w:p w14:paraId="0E9EA750" w14:textId="77777777" w:rsidR="00AA47C8" w:rsidRDefault="00AA47C8" w:rsidP="00AA47C8">
      <w:pPr>
        <w:pStyle w:val="Textkrper"/>
        <w:jc w:val="center"/>
        <w:rPr>
          <w:b w:val="0"/>
          <w:sz w:val="20"/>
          <w:szCs w:val="20"/>
        </w:rPr>
      </w:pPr>
      <w:r>
        <w:rPr>
          <w:b w:val="0"/>
          <w:sz w:val="20"/>
          <w:szCs w:val="20"/>
        </w:rPr>
        <w:t xml:space="preserve">Einfach das eigene Lieblingsfoto hochladen, das dann auf </w:t>
      </w:r>
    </w:p>
    <w:p w14:paraId="778560EE" w14:textId="77777777" w:rsidR="00AA47C8" w:rsidRDefault="00AA47C8" w:rsidP="00AA47C8">
      <w:pPr>
        <w:pStyle w:val="Textkrper"/>
        <w:jc w:val="center"/>
        <w:rPr>
          <w:b w:val="0"/>
          <w:sz w:val="20"/>
          <w:szCs w:val="20"/>
        </w:rPr>
      </w:pPr>
      <w:r>
        <w:rPr>
          <w:b w:val="0"/>
          <w:sz w:val="20"/>
          <w:szCs w:val="20"/>
        </w:rPr>
        <w:t>dem Cockpit- und Handy-Display zu sehen ist.</w:t>
      </w:r>
    </w:p>
    <w:p w14:paraId="52E4857E" w14:textId="77777777" w:rsidR="00AA47C8" w:rsidRDefault="00AA47C8" w:rsidP="00AA47C8">
      <w:pPr>
        <w:pStyle w:val="Textkrper"/>
        <w:jc w:val="center"/>
        <w:rPr>
          <w:b w:val="0"/>
          <w:sz w:val="20"/>
          <w:szCs w:val="20"/>
        </w:rPr>
      </w:pPr>
    </w:p>
    <w:p w14:paraId="23E21681" w14:textId="77777777" w:rsidR="00AA47C8" w:rsidRDefault="00AA47C8" w:rsidP="00AA47C8">
      <w:pPr>
        <w:pStyle w:val="Textkrper"/>
        <w:spacing w:line="360" w:lineRule="auto"/>
      </w:pPr>
      <w:r>
        <w:rPr>
          <w:noProof/>
        </w:rPr>
        <w:drawing>
          <wp:inline distT="0" distB="0" distL="0" distR="0" wp14:anchorId="6FEEDCF8" wp14:editId="39A002E4">
            <wp:extent cx="2857500" cy="160782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7500" cy="1607820"/>
                    </a:xfrm>
                    <a:prstGeom prst="rect">
                      <a:avLst/>
                    </a:prstGeom>
                    <a:noFill/>
                    <a:ln>
                      <a:noFill/>
                    </a:ln>
                  </pic:spPr>
                </pic:pic>
              </a:graphicData>
            </a:graphic>
          </wp:inline>
        </w:drawing>
      </w:r>
      <w:r>
        <w:t xml:space="preserve"> </w:t>
      </w:r>
      <w:r>
        <w:rPr>
          <w:b w:val="0"/>
          <w:noProof/>
        </w:rPr>
        <w:drawing>
          <wp:inline distT="0" distB="0" distL="0" distR="0" wp14:anchorId="4A9BB4C7" wp14:editId="527308DD">
            <wp:extent cx="2667000" cy="172974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67000" cy="1729740"/>
                    </a:xfrm>
                    <a:prstGeom prst="rect">
                      <a:avLst/>
                    </a:prstGeom>
                    <a:noFill/>
                    <a:ln>
                      <a:noFill/>
                    </a:ln>
                  </pic:spPr>
                </pic:pic>
              </a:graphicData>
            </a:graphic>
          </wp:inline>
        </w:drawing>
      </w:r>
    </w:p>
    <w:p w14:paraId="338623A3" w14:textId="77777777" w:rsidR="00AA47C8" w:rsidRPr="00A95B7C" w:rsidRDefault="00AA47C8" w:rsidP="00AA47C8">
      <w:pPr>
        <w:pStyle w:val="Textkrper"/>
        <w:spacing w:line="360" w:lineRule="auto"/>
        <w:jc w:val="center"/>
        <w:rPr>
          <w:b w:val="0"/>
          <w:sz w:val="20"/>
          <w:szCs w:val="20"/>
        </w:rPr>
      </w:pPr>
      <w:r w:rsidRPr="00A95B7C">
        <w:rPr>
          <w:b w:val="0"/>
          <w:sz w:val="20"/>
          <w:szCs w:val="20"/>
        </w:rPr>
        <w:t xml:space="preserve">Oder man sucht sich in der </w:t>
      </w:r>
      <w:proofErr w:type="spellStart"/>
      <w:r w:rsidRPr="00A95B7C">
        <w:rPr>
          <w:b w:val="0"/>
          <w:sz w:val="20"/>
          <w:szCs w:val="20"/>
        </w:rPr>
        <w:t>Noodoe</w:t>
      </w:r>
      <w:proofErr w:type="spellEnd"/>
      <w:r w:rsidRPr="00A95B7C">
        <w:rPr>
          <w:b w:val="0"/>
          <w:sz w:val="20"/>
          <w:szCs w:val="20"/>
        </w:rPr>
        <w:t xml:space="preserve"> Cloud ein fertiges Design für das Cockpit Display aus, </w:t>
      </w:r>
    </w:p>
    <w:p w14:paraId="3C11F6B6" w14:textId="77777777" w:rsidR="00AA47C8" w:rsidRPr="00A95B7C" w:rsidRDefault="00AA47C8" w:rsidP="00AA47C8">
      <w:pPr>
        <w:pStyle w:val="Textkrper"/>
        <w:spacing w:line="360" w:lineRule="auto"/>
        <w:jc w:val="center"/>
        <w:rPr>
          <w:b w:val="0"/>
          <w:sz w:val="20"/>
          <w:szCs w:val="20"/>
        </w:rPr>
      </w:pPr>
      <w:proofErr w:type="gramStart"/>
      <w:r w:rsidRPr="00A95B7C">
        <w:rPr>
          <w:b w:val="0"/>
          <w:sz w:val="20"/>
          <w:szCs w:val="20"/>
        </w:rPr>
        <w:t>das</w:t>
      </w:r>
      <w:proofErr w:type="gramEnd"/>
      <w:r w:rsidRPr="00A95B7C">
        <w:rPr>
          <w:b w:val="0"/>
          <w:sz w:val="20"/>
          <w:szCs w:val="20"/>
        </w:rPr>
        <w:t xml:space="preserve"> man sich schnell und einfach herunterladen kann.</w:t>
      </w:r>
      <w:r w:rsidR="00A95B7C" w:rsidRPr="00A95B7C">
        <w:rPr>
          <w:b w:val="0"/>
          <w:sz w:val="20"/>
          <w:szCs w:val="20"/>
        </w:rPr>
        <w:t xml:space="preserve"> In der </w:t>
      </w:r>
      <w:proofErr w:type="spellStart"/>
      <w:r w:rsidR="00A95B7C" w:rsidRPr="00A95B7C">
        <w:rPr>
          <w:b w:val="0"/>
          <w:sz w:val="20"/>
          <w:szCs w:val="20"/>
        </w:rPr>
        <w:t>Noodoe</w:t>
      </w:r>
      <w:proofErr w:type="spellEnd"/>
      <w:r w:rsidR="00A95B7C" w:rsidRPr="00A95B7C">
        <w:rPr>
          <w:b w:val="0"/>
          <w:sz w:val="20"/>
          <w:szCs w:val="20"/>
        </w:rPr>
        <w:t xml:space="preserve"> Cloud können auch eigene Display-Entwürfe hochgeladen und freigegeben werden, die dann der globalen KYMCO Community zur Verfügung stehen.</w:t>
      </w:r>
      <w:r w:rsidR="00A95B7C">
        <w:t xml:space="preserve"> </w:t>
      </w:r>
      <w:r w:rsidR="00A95B7C" w:rsidRPr="00A95B7C">
        <w:rPr>
          <w:b w:val="0"/>
          <w:sz w:val="20"/>
          <w:szCs w:val="20"/>
        </w:rPr>
        <w:t>Innerhalb dieser Community kann man sich austauschen und außerdem eine persönliche Gruppe von Freunden erstellen. Der „Smart Compass“ zeigt dann die KYMCO Rollerfreunde an, die gerade in der Nähe unterwegs sind.</w:t>
      </w:r>
    </w:p>
    <w:p w14:paraId="18327D6F" w14:textId="77777777" w:rsidR="00C22C94" w:rsidRDefault="00C22C94" w:rsidP="00A95B7C">
      <w:pPr>
        <w:pStyle w:val="Textkrper"/>
        <w:spacing w:line="360" w:lineRule="auto"/>
        <w:rPr>
          <w:b w:val="0"/>
        </w:rPr>
      </w:pPr>
    </w:p>
    <w:p w14:paraId="6402D294" w14:textId="77777777" w:rsidR="00AA47C8" w:rsidRPr="00A95B7C" w:rsidRDefault="00C22C94" w:rsidP="00A95B7C">
      <w:pPr>
        <w:pStyle w:val="Textkrper"/>
        <w:spacing w:line="360" w:lineRule="auto"/>
        <w:rPr>
          <w:b w:val="0"/>
        </w:rPr>
      </w:pPr>
      <w:r>
        <w:rPr>
          <w:b w:val="0"/>
        </w:rPr>
        <w:t>V</w:t>
      </w:r>
      <w:r w:rsidR="00AA47C8">
        <w:rPr>
          <w:b w:val="0"/>
        </w:rPr>
        <w:t xml:space="preserve">ideo und weitere Infos unter: </w:t>
      </w:r>
      <w:hyperlink r:id="rId16" w:history="1">
        <w:r w:rsidR="00AA47C8" w:rsidRPr="00AA47C8">
          <w:rPr>
            <w:rStyle w:val="Hyperlink"/>
            <w:color w:val="auto"/>
          </w:rPr>
          <w:t>www.kymco.com/noodoe</w:t>
        </w:r>
      </w:hyperlink>
      <w:r w:rsidR="00AA47C8" w:rsidRPr="00AA47C8">
        <w:rPr>
          <w:u w:val="single"/>
        </w:rPr>
        <w:t>.</w:t>
      </w:r>
    </w:p>
    <w:sectPr w:rsidR="00AA47C8" w:rsidRPr="00A95B7C">
      <w:headerReference w:type="default" r:id="rId17"/>
      <w:footerReference w:type="default" r:id="rId18"/>
      <w:pgSz w:w="11906" w:h="16838"/>
      <w:pgMar w:top="1418" w:right="1418" w:bottom="540"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C2E2B7" w14:textId="77777777" w:rsidR="000A13A1" w:rsidRDefault="000A13A1">
      <w:r>
        <w:separator/>
      </w:r>
    </w:p>
  </w:endnote>
  <w:endnote w:type="continuationSeparator" w:id="0">
    <w:p w14:paraId="6E04188A" w14:textId="77777777" w:rsidR="000A13A1" w:rsidRDefault="000A13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1FCEE0" w14:textId="71367887" w:rsidR="00C52229" w:rsidRPr="00BA47B4" w:rsidRDefault="00C52229" w:rsidP="00BA47B4">
    <w:pPr>
      <w:rPr>
        <w:color w:val="000000"/>
        <w:sz w:val="16"/>
        <w:szCs w:val="16"/>
      </w:rPr>
    </w:pPr>
    <w:r w:rsidRPr="0056633A">
      <w:rPr>
        <w:b/>
        <w:bCs/>
        <w:color w:val="000000"/>
        <w:sz w:val="16"/>
        <w:szCs w:val="16"/>
      </w:rPr>
      <w:t xml:space="preserve">Pressekontakt: </w:t>
    </w:r>
    <w:r>
      <w:rPr>
        <w:bCs/>
        <w:color w:val="000000"/>
        <w:sz w:val="16"/>
        <w:szCs w:val="16"/>
      </w:rPr>
      <w:t xml:space="preserve"> Presse 21 - </w:t>
    </w:r>
    <w:proofErr w:type="spellStart"/>
    <w:r>
      <w:rPr>
        <w:bCs/>
        <w:color w:val="000000"/>
        <w:sz w:val="16"/>
        <w:szCs w:val="16"/>
      </w:rPr>
      <w:t>Sedanstraße</w:t>
    </w:r>
    <w:proofErr w:type="spellEnd"/>
    <w:r>
      <w:rPr>
        <w:bCs/>
        <w:color w:val="000000"/>
        <w:sz w:val="16"/>
        <w:szCs w:val="16"/>
      </w:rPr>
      <w:t xml:space="preserve"> 29 - 81667 München - Tel. 089 / 55271021 – info@presse21.de</w:t>
    </w:r>
    <w:r>
      <w:rPr>
        <w:bCs/>
        <w:color w:val="000000"/>
        <w:sz w:val="16"/>
        <w:szCs w:val="16"/>
      </w:rPr>
      <w:tab/>
    </w:r>
    <w:r>
      <w:rPr>
        <w:color w:val="000000"/>
        <w:sz w:val="16"/>
        <w:szCs w:val="16"/>
      </w:rPr>
      <w:t xml:space="preserve">       </w:t>
    </w:r>
    <w:r w:rsidRPr="00BA47B4">
      <w:rPr>
        <w:sz w:val="16"/>
        <w:szCs w:val="16"/>
      </w:rPr>
      <w:t xml:space="preserve">Seite </w:t>
    </w:r>
    <w:r w:rsidRPr="00BA47B4">
      <w:rPr>
        <w:rStyle w:val="Seitenzahl"/>
        <w:sz w:val="16"/>
        <w:szCs w:val="16"/>
      </w:rPr>
      <w:fldChar w:fldCharType="begin"/>
    </w:r>
    <w:r w:rsidRPr="00BA47B4">
      <w:rPr>
        <w:rStyle w:val="Seitenzahl"/>
        <w:sz w:val="16"/>
        <w:szCs w:val="16"/>
      </w:rPr>
      <w:instrText xml:space="preserve"> PAGE </w:instrText>
    </w:r>
    <w:r w:rsidRPr="00BA47B4">
      <w:rPr>
        <w:rStyle w:val="Seitenzahl"/>
        <w:sz w:val="16"/>
        <w:szCs w:val="16"/>
      </w:rPr>
      <w:fldChar w:fldCharType="separate"/>
    </w:r>
    <w:r w:rsidR="00444172">
      <w:rPr>
        <w:rStyle w:val="Seitenzahl"/>
        <w:noProof/>
        <w:sz w:val="16"/>
        <w:szCs w:val="16"/>
      </w:rPr>
      <w:t>4</w:t>
    </w:r>
    <w:r w:rsidRPr="00BA47B4">
      <w:rPr>
        <w:rStyle w:val="Seitenzahl"/>
        <w:sz w:val="16"/>
        <w:szCs w:val="16"/>
      </w:rPr>
      <w:fldChar w:fldCharType="end"/>
    </w:r>
    <w:r w:rsidRPr="00BA47B4">
      <w:rPr>
        <w:rStyle w:val="Seitenzahl"/>
        <w:sz w:val="16"/>
        <w:szCs w:val="16"/>
      </w:rPr>
      <w:t xml:space="preserve"> von </w:t>
    </w:r>
    <w:r w:rsidRPr="00BA47B4">
      <w:rPr>
        <w:rStyle w:val="Seitenzahl"/>
        <w:sz w:val="16"/>
        <w:szCs w:val="16"/>
      </w:rPr>
      <w:fldChar w:fldCharType="begin"/>
    </w:r>
    <w:r w:rsidRPr="00BA47B4">
      <w:rPr>
        <w:rStyle w:val="Seitenzahl"/>
        <w:sz w:val="16"/>
        <w:szCs w:val="16"/>
      </w:rPr>
      <w:instrText xml:space="preserve"> NUMPAGES </w:instrText>
    </w:r>
    <w:r w:rsidRPr="00BA47B4">
      <w:rPr>
        <w:rStyle w:val="Seitenzahl"/>
        <w:sz w:val="16"/>
        <w:szCs w:val="16"/>
      </w:rPr>
      <w:fldChar w:fldCharType="separate"/>
    </w:r>
    <w:r w:rsidR="00444172">
      <w:rPr>
        <w:rStyle w:val="Seitenzahl"/>
        <w:noProof/>
        <w:sz w:val="16"/>
        <w:szCs w:val="16"/>
      </w:rPr>
      <w:t>5</w:t>
    </w:r>
    <w:r w:rsidRPr="00BA47B4">
      <w:rPr>
        <w:rStyle w:val="Seitenzahl"/>
        <w:sz w:val="16"/>
        <w:szCs w:val="16"/>
      </w:rPr>
      <w:fldChar w:fldCharType="end"/>
    </w:r>
  </w:p>
  <w:p w14:paraId="1B506AE0" w14:textId="77777777" w:rsidR="00C52229" w:rsidRPr="00BA47B4" w:rsidRDefault="00C52229" w:rsidP="00746EDE">
    <w:pPr>
      <w:pStyle w:val="Fuzeile"/>
      <w:rPr>
        <w:sz w:val="16"/>
        <w:szCs w:val="16"/>
      </w:rPr>
    </w:pPr>
    <w:r>
      <w:rPr>
        <w:sz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AAF07F" w14:textId="77777777" w:rsidR="000A13A1" w:rsidRDefault="000A13A1">
      <w:r>
        <w:separator/>
      </w:r>
    </w:p>
  </w:footnote>
  <w:footnote w:type="continuationSeparator" w:id="0">
    <w:p w14:paraId="37E49FE9" w14:textId="77777777" w:rsidR="000A13A1" w:rsidRDefault="000A13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E81561" w14:textId="77777777" w:rsidR="00C52229" w:rsidRDefault="00C52229" w:rsidP="0054107B">
    <w:pPr>
      <w:pStyle w:val="Kopfzeile"/>
      <w:jc w:val="both"/>
    </w:pPr>
    <w:r>
      <w:t xml:space="preserve">  </w:t>
    </w:r>
    <w:r>
      <w:rPr>
        <w:color w:val="808080"/>
        <w:szCs w:val="36"/>
      </w:rPr>
      <w:tab/>
    </w:r>
    <w:r>
      <w:rPr>
        <w:color w:val="808080"/>
        <w:szCs w:val="36"/>
      </w:rPr>
      <w:tab/>
    </w:r>
    <w:r w:rsidR="004D1755">
      <w:rPr>
        <w:noProof/>
      </w:rPr>
      <w:drawing>
        <wp:inline distT="0" distB="0" distL="0" distR="0" wp14:anchorId="7E0B1473" wp14:editId="0A1C7EB6">
          <wp:extent cx="2857500" cy="622300"/>
          <wp:effectExtent l="0" t="0" r="12700" b="12700"/>
          <wp:docPr id="2" name="Bild 2" descr="logo_kymc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kymco-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7500" cy="622300"/>
                  </a:xfrm>
                  <a:prstGeom prst="rect">
                    <a:avLst/>
                  </a:prstGeom>
                  <a:noFill/>
                  <a:ln>
                    <a:noFill/>
                  </a:ln>
                </pic:spPr>
              </pic:pic>
            </a:graphicData>
          </a:graphic>
        </wp:inline>
      </w:drawing>
    </w:r>
    <w:r>
      <w:t xml:space="preserve">                                                                    </w:t>
    </w:r>
    <w: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B09D8"/>
    <w:multiLevelType w:val="hybridMultilevel"/>
    <w:tmpl w:val="9D380262"/>
    <w:lvl w:ilvl="0" w:tplc="04070001">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360"/>
        </w:tabs>
        <w:ind w:left="-360" w:hanging="360"/>
      </w:pPr>
      <w:rPr>
        <w:rFonts w:ascii="Wingdings" w:hAnsi="Wingdings" w:hint="default"/>
      </w:rPr>
    </w:lvl>
    <w:lvl w:ilvl="3" w:tplc="04070001" w:tentative="1">
      <w:start w:val="1"/>
      <w:numFmt w:val="bullet"/>
      <w:lvlText w:val=""/>
      <w:lvlJc w:val="left"/>
      <w:pPr>
        <w:tabs>
          <w:tab w:val="num" w:pos="360"/>
        </w:tabs>
        <w:ind w:left="360" w:hanging="360"/>
      </w:pPr>
      <w:rPr>
        <w:rFonts w:ascii="Symbol" w:hAnsi="Symbol" w:hint="default"/>
      </w:rPr>
    </w:lvl>
    <w:lvl w:ilvl="4" w:tplc="04070003" w:tentative="1">
      <w:start w:val="1"/>
      <w:numFmt w:val="bullet"/>
      <w:lvlText w:val="o"/>
      <w:lvlJc w:val="left"/>
      <w:pPr>
        <w:tabs>
          <w:tab w:val="num" w:pos="1080"/>
        </w:tabs>
        <w:ind w:left="1080" w:hanging="360"/>
      </w:pPr>
      <w:rPr>
        <w:rFonts w:ascii="Courier New" w:hAnsi="Courier New" w:hint="default"/>
      </w:rPr>
    </w:lvl>
    <w:lvl w:ilvl="5" w:tplc="04070005" w:tentative="1">
      <w:start w:val="1"/>
      <w:numFmt w:val="bullet"/>
      <w:lvlText w:val=""/>
      <w:lvlJc w:val="left"/>
      <w:pPr>
        <w:tabs>
          <w:tab w:val="num" w:pos="1800"/>
        </w:tabs>
        <w:ind w:left="1800" w:hanging="360"/>
      </w:pPr>
      <w:rPr>
        <w:rFonts w:ascii="Wingdings" w:hAnsi="Wingdings" w:hint="default"/>
      </w:rPr>
    </w:lvl>
    <w:lvl w:ilvl="6" w:tplc="04070001" w:tentative="1">
      <w:start w:val="1"/>
      <w:numFmt w:val="bullet"/>
      <w:lvlText w:val=""/>
      <w:lvlJc w:val="left"/>
      <w:pPr>
        <w:tabs>
          <w:tab w:val="num" w:pos="2520"/>
        </w:tabs>
        <w:ind w:left="2520" w:hanging="360"/>
      </w:pPr>
      <w:rPr>
        <w:rFonts w:ascii="Symbol" w:hAnsi="Symbol" w:hint="default"/>
      </w:rPr>
    </w:lvl>
    <w:lvl w:ilvl="7" w:tplc="04070003" w:tentative="1">
      <w:start w:val="1"/>
      <w:numFmt w:val="bullet"/>
      <w:lvlText w:val="o"/>
      <w:lvlJc w:val="left"/>
      <w:pPr>
        <w:tabs>
          <w:tab w:val="num" w:pos="3240"/>
        </w:tabs>
        <w:ind w:left="3240" w:hanging="360"/>
      </w:pPr>
      <w:rPr>
        <w:rFonts w:ascii="Courier New" w:hAnsi="Courier New" w:hint="default"/>
      </w:rPr>
    </w:lvl>
    <w:lvl w:ilvl="8" w:tplc="04070005" w:tentative="1">
      <w:start w:val="1"/>
      <w:numFmt w:val="bullet"/>
      <w:lvlText w:val=""/>
      <w:lvlJc w:val="left"/>
      <w:pPr>
        <w:tabs>
          <w:tab w:val="num" w:pos="3960"/>
        </w:tabs>
        <w:ind w:left="3960" w:hanging="360"/>
      </w:pPr>
      <w:rPr>
        <w:rFonts w:ascii="Wingdings" w:hAnsi="Wingdings" w:hint="default"/>
      </w:rPr>
    </w:lvl>
  </w:abstractNum>
  <w:abstractNum w:abstractNumId="1" w15:restartNumberingAfterBreak="0">
    <w:nsid w:val="212E1C32"/>
    <w:multiLevelType w:val="hybridMultilevel"/>
    <w:tmpl w:val="BFE8AFE4"/>
    <w:lvl w:ilvl="0" w:tplc="04070001">
      <w:start w:val="1"/>
      <w:numFmt w:val="bullet"/>
      <w:lvlText w:val=""/>
      <w:lvlJc w:val="left"/>
      <w:pPr>
        <w:tabs>
          <w:tab w:val="num" w:pos="720"/>
        </w:tabs>
        <w:ind w:left="720" w:hanging="360"/>
      </w:pPr>
      <w:rPr>
        <w:rFonts w:ascii="Symbol" w:hAnsi="Symbol" w:hint="default"/>
      </w:rPr>
    </w:lvl>
    <w:lvl w:ilvl="1" w:tplc="3B160DA0">
      <w:start w:val="1"/>
      <w:numFmt w:val="bullet"/>
      <w:lvlText w:val=""/>
      <w:lvlJc w:val="left"/>
      <w:pPr>
        <w:tabs>
          <w:tab w:val="num" w:pos="1440"/>
        </w:tabs>
        <w:ind w:left="1440" w:hanging="360"/>
      </w:pPr>
      <w:rPr>
        <w:rFonts w:ascii="Symbol" w:hAnsi="Symbol" w:hint="default"/>
        <w:sz w:val="24"/>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D6D1F36"/>
    <w:multiLevelType w:val="hybridMultilevel"/>
    <w:tmpl w:val="073E4196"/>
    <w:lvl w:ilvl="0" w:tplc="CF64BC1C">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45913E2"/>
    <w:multiLevelType w:val="hybridMultilevel"/>
    <w:tmpl w:val="06F42104"/>
    <w:lvl w:ilvl="0" w:tplc="04070001">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360"/>
        </w:tabs>
        <w:ind w:left="-360" w:hanging="360"/>
      </w:pPr>
      <w:rPr>
        <w:rFonts w:ascii="Wingdings" w:hAnsi="Wingdings" w:hint="default"/>
      </w:rPr>
    </w:lvl>
    <w:lvl w:ilvl="3" w:tplc="04070001" w:tentative="1">
      <w:start w:val="1"/>
      <w:numFmt w:val="bullet"/>
      <w:lvlText w:val=""/>
      <w:lvlJc w:val="left"/>
      <w:pPr>
        <w:tabs>
          <w:tab w:val="num" w:pos="360"/>
        </w:tabs>
        <w:ind w:left="360" w:hanging="360"/>
      </w:pPr>
      <w:rPr>
        <w:rFonts w:ascii="Symbol" w:hAnsi="Symbol" w:hint="default"/>
      </w:rPr>
    </w:lvl>
    <w:lvl w:ilvl="4" w:tplc="04070003" w:tentative="1">
      <w:start w:val="1"/>
      <w:numFmt w:val="bullet"/>
      <w:lvlText w:val="o"/>
      <w:lvlJc w:val="left"/>
      <w:pPr>
        <w:tabs>
          <w:tab w:val="num" w:pos="1080"/>
        </w:tabs>
        <w:ind w:left="1080" w:hanging="360"/>
      </w:pPr>
      <w:rPr>
        <w:rFonts w:ascii="Courier New" w:hAnsi="Courier New" w:hint="default"/>
      </w:rPr>
    </w:lvl>
    <w:lvl w:ilvl="5" w:tplc="04070005" w:tentative="1">
      <w:start w:val="1"/>
      <w:numFmt w:val="bullet"/>
      <w:lvlText w:val=""/>
      <w:lvlJc w:val="left"/>
      <w:pPr>
        <w:tabs>
          <w:tab w:val="num" w:pos="1800"/>
        </w:tabs>
        <w:ind w:left="1800" w:hanging="360"/>
      </w:pPr>
      <w:rPr>
        <w:rFonts w:ascii="Wingdings" w:hAnsi="Wingdings" w:hint="default"/>
      </w:rPr>
    </w:lvl>
    <w:lvl w:ilvl="6" w:tplc="04070001" w:tentative="1">
      <w:start w:val="1"/>
      <w:numFmt w:val="bullet"/>
      <w:lvlText w:val=""/>
      <w:lvlJc w:val="left"/>
      <w:pPr>
        <w:tabs>
          <w:tab w:val="num" w:pos="2520"/>
        </w:tabs>
        <w:ind w:left="2520" w:hanging="360"/>
      </w:pPr>
      <w:rPr>
        <w:rFonts w:ascii="Symbol" w:hAnsi="Symbol" w:hint="default"/>
      </w:rPr>
    </w:lvl>
    <w:lvl w:ilvl="7" w:tplc="04070003" w:tentative="1">
      <w:start w:val="1"/>
      <w:numFmt w:val="bullet"/>
      <w:lvlText w:val="o"/>
      <w:lvlJc w:val="left"/>
      <w:pPr>
        <w:tabs>
          <w:tab w:val="num" w:pos="3240"/>
        </w:tabs>
        <w:ind w:left="3240" w:hanging="360"/>
      </w:pPr>
      <w:rPr>
        <w:rFonts w:ascii="Courier New" w:hAnsi="Courier New" w:hint="default"/>
      </w:rPr>
    </w:lvl>
    <w:lvl w:ilvl="8" w:tplc="04070005" w:tentative="1">
      <w:start w:val="1"/>
      <w:numFmt w:val="bullet"/>
      <w:lvlText w:val=""/>
      <w:lvlJc w:val="left"/>
      <w:pPr>
        <w:tabs>
          <w:tab w:val="num" w:pos="3960"/>
        </w:tabs>
        <w:ind w:left="3960" w:hanging="360"/>
      </w:pPr>
      <w:rPr>
        <w:rFonts w:ascii="Wingdings" w:hAnsi="Wingdings" w:hint="default"/>
      </w:rPr>
    </w:lvl>
  </w:abstractNum>
  <w:abstractNum w:abstractNumId="4" w15:restartNumberingAfterBreak="0">
    <w:nsid w:val="724513FD"/>
    <w:multiLevelType w:val="hybridMultilevel"/>
    <w:tmpl w:val="FCB2C884"/>
    <w:lvl w:ilvl="0" w:tplc="04070001">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360"/>
        </w:tabs>
        <w:ind w:left="-360" w:hanging="360"/>
      </w:pPr>
      <w:rPr>
        <w:rFonts w:ascii="Wingdings" w:hAnsi="Wingdings" w:hint="default"/>
      </w:rPr>
    </w:lvl>
    <w:lvl w:ilvl="3" w:tplc="04070001" w:tentative="1">
      <w:start w:val="1"/>
      <w:numFmt w:val="bullet"/>
      <w:lvlText w:val=""/>
      <w:lvlJc w:val="left"/>
      <w:pPr>
        <w:tabs>
          <w:tab w:val="num" w:pos="360"/>
        </w:tabs>
        <w:ind w:left="360" w:hanging="360"/>
      </w:pPr>
      <w:rPr>
        <w:rFonts w:ascii="Symbol" w:hAnsi="Symbol" w:hint="default"/>
      </w:rPr>
    </w:lvl>
    <w:lvl w:ilvl="4" w:tplc="04070003" w:tentative="1">
      <w:start w:val="1"/>
      <w:numFmt w:val="bullet"/>
      <w:lvlText w:val="o"/>
      <w:lvlJc w:val="left"/>
      <w:pPr>
        <w:tabs>
          <w:tab w:val="num" w:pos="1080"/>
        </w:tabs>
        <w:ind w:left="1080" w:hanging="360"/>
      </w:pPr>
      <w:rPr>
        <w:rFonts w:ascii="Courier New" w:hAnsi="Courier New" w:hint="default"/>
      </w:rPr>
    </w:lvl>
    <w:lvl w:ilvl="5" w:tplc="04070005" w:tentative="1">
      <w:start w:val="1"/>
      <w:numFmt w:val="bullet"/>
      <w:lvlText w:val=""/>
      <w:lvlJc w:val="left"/>
      <w:pPr>
        <w:tabs>
          <w:tab w:val="num" w:pos="1800"/>
        </w:tabs>
        <w:ind w:left="1800" w:hanging="360"/>
      </w:pPr>
      <w:rPr>
        <w:rFonts w:ascii="Wingdings" w:hAnsi="Wingdings" w:hint="default"/>
      </w:rPr>
    </w:lvl>
    <w:lvl w:ilvl="6" w:tplc="04070001" w:tentative="1">
      <w:start w:val="1"/>
      <w:numFmt w:val="bullet"/>
      <w:lvlText w:val=""/>
      <w:lvlJc w:val="left"/>
      <w:pPr>
        <w:tabs>
          <w:tab w:val="num" w:pos="2520"/>
        </w:tabs>
        <w:ind w:left="2520" w:hanging="360"/>
      </w:pPr>
      <w:rPr>
        <w:rFonts w:ascii="Symbol" w:hAnsi="Symbol" w:hint="default"/>
      </w:rPr>
    </w:lvl>
    <w:lvl w:ilvl="7" w:tplc="04070003" w:tentative="1">
      <w:start w:val="1"/>
      <w:numFmt w:val="bullet"/>
      <w:lvlText w:val="o"/>
      <w:lvlJc w:val="left"/>
      <w:pPr>
        <w:tabs>
          <w:tab w:val="num" w:pos="3240"/>
        </w:tabs>
        <w:ind w:left="3240" w:hanging="360"/>
      </w:pPr>
      <w:rPr>
        <w:rFonts w:ascii="Courier New" w:hAnsi="Courier New" w:hint="default"/>
      </w:rPr>
    </w:lvl>
    <w:lvl w:ilvl="8" w:tplc="04070005" w:tentative="1">
      <w:start w:val="1"/>
      <w:numFmt w:val="bullet"/>
      <w:lvlText w:val=""/>
      <w:lvlJc w:val="left"/>
      <w:pPr>
        <w:tabs>
          <w:tab w:val="num" w:pos="3960"/>
        </w:tabs>
        <w:ind w:left="3960" w:hanging="360"/>
      </w:pPr>
      <w:rPr>
        <w:rFonts w:ascii="Wingdings" w:hAnsi="Wingdings" w:hint="default"/>
      </w:rPr>
    </w:lvl>
  </w:abstractNum>
  <w:abstractNum w:abstractNumId="5" w15:restartNumberingAfterBreak="0">
    <w:nsid w:val="734F7A13"/>
    <w:multiLevelType w:val="hybridMultilevel"/>
    <w:tmpl w:val="689205B0"/>
    <w:lvl w:ilvl="0" w:tplc="2A38F8C0">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768233D2"/>
    <w:multiLevelType w:val="hybridMultilevel"/>
    <w:tmpl w:val="BABEB620"/>
    <w:lvl w:ilvl="0" w:tplc="2A38F8C0">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3"/>
  </w:num>
  <w:num w:numId="3">
    <w:abstractNumId w:val="0"/>
  </w:num>
  <w:num w:numId="4">
    <w:abstractNumId w:val="4"/>
  </w:num>
  <w:num w:numId="5">
    <w:abstractNumId w:val="6"/>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o:colormru v:ext="edit" colors="whit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674B4"/>
    <w:rsid w:val="000039EC"/>
    <w:rsid w:val="0000658E"/>
    <w:rsid w:val="000065F7"/>
    <w:rsid w:val="00012A5F"/>
    <w:rsid w:val="000142A9"/>
    <w:rsid w:val="0002143F"/>
    <w:rsid w:val="000219D6"/>
    <w:rsid w:val="00021F80"/>
    <w:rsid w:val="000229A6"/>
    <w:rsid w:val="00023489"/>
    <w:rsid w:val="000234A0"/>
    <w:rsid w:val="00023833"/>
    <w:rsid w:val="00023A00"/>
    <w:rsid w:val="00024AF6"/>
    <w:rsid w:val="00025BE4"/>
    <w:rsid w:val="00032F2F"/>
    <w:rsid w:val="00036294"/>
    <w:rsid w:val="000419DA"/>
    <w:rsid w:val="00042C8A"/>
    <w:rsid w:val="00043406"/>
    <w:rsid w:val="00053D33"/>
    <w:rsid w:val="00054ACB"/>
    <w:rsid w:val="00054B02"/>
    <w:rsid w:val="000550D2"/>
    <w:rsid w:val="00055259"/>
    <w:rsid w:val="00056506"/>
    <w:rsid w:val="000635C4"/>
    <w:rsid w:val="00065ADF"/>
    <w:rsid w:val="00066F86"/>
    <w:rsid w:val="000674B4"/>
    <w:rsid w:val="000678BE"/>
    <w:rsid w:val="00070BE0"/>
    <w:rsid w:val="00073A38"/>
    <w:rsid w:val="000748F0"/>
    <w:rsid w:val="0007497D"/>
    <w:rsid w:val="00080286"/>
    <w:rsid w:val="00081653"/>
    <w:rsid w:val="000826B2"/>
    <w:rsid w:val="00087A34"/>
    <w:rsid w:val="00091D47"/>
    <w:rsid w:val="00093676"/>
    <w:rsid w:val="000A0FE2"/>
    <w:rsid w:val="000A13A1"/>
    <w:rsid w:val="000A426B"/>
    <w:rsid w:val="000A7C2F"/>
    <w:rsid w:val="000B32EA"/>
    <w:rsid w:val="000B45D2"/>
    <w:rsid w:val="000C3A1E"/>
    <w:rsid w:val="000C41DF"/>
    <w:rsid w:val="000C680D"/>
    <w:rsid w:val="000D06E9"/>
    <w:rsid w:val="000D1254"/>
    <w:rsid w:val="000D148E"/>
    <w:rsid w:val="000D5F8E"/>
    <w:rsid w:val="000E1C61"/>
    <w:rsid w:val="000F1AB8"/>
    <w:rsid w:val="000F56E1"/>
    <w:rsid w:val="00101518"/>
    <w:rsid w:val="00102AFE"/>
    <w:rsid w:val="00114141"/>
    <w:rsid w:val="001169CC"/>
    <w:rsid w:val="00117A4F"/>
    <w:rsid w:val="00117A90"/>
    <w:rsid w:val="00120AB5"/>
    <w:rsid w:val="001211E5"/>
    <w:rsid w:val="00122109"/>
    <w:rsid w:val="00124C6A"/>
    <w:rsid w:val="00125C87"/>
    <w:rsid w:val="00127424"/>
    <w:rsid w:val="0013593E"/>
    <w:rsid w:val="00143339"/>
    <w:rsid w:val="00144EB0"/>
    <w:rsid w:val="00146E4B"/>
    <w:rsid w:val="001474CB"/>
    <w:rsid w:val="00151CC1"/>
    <w:rsid w:val="00157231"/>
    <w:rsid w:val="00160074"/>
    <w:rsid w:val="00160117"/>
    <w:rsid w:val="00160298"/>
    <w:rsid w:val="00161701"/>
    <w:rsid w:val="00164E13"/>
    <w:rsid w:val="001663B7"/>
    <w:rsid w:val="00166FA3"/>
    <w:rsid w:val="0016734F"/>
    <w:rsid w:val="001743C3"/>
    <w:rsid w:val="00176800"/>
    <w:rsid w:val="00176F8B"/>
    <w:rsid w:val="001817BB"/>
    <w:rsid w:val="00181815"/>
    <w:rsid w:val="001842CF"/>
    <w:rsid w:val="0018623D"/>
    <w:rsid w:val="00186A5B"/>
    <w:rsid w:val="00187985"/>
    <w:rsid w:val="00190047"/>
    <w:rsid w:val="001904E0"/>
    <w:rsid w:val="00192DD7"/>
    <w:rsid w:val="00194296"/>
    <w:rsid w:val="00196EBC"/>
    <w:rsid w:val="001A118D"/>
    <w:rsid w:val="001A2A9C"/>
    <w:rsid w:val="001A79D3"/>
    <w:rsid w:val="001B2AF4"/>
    <w:rsid w:val="001B395E"/>
    <w:rsid w:val="001B66B5"/>
    <w:rsid w:val="001B78D0"/>
    <w:rsid w:val="001C05AF"/>
    <w:rsid w:val="001C6962"/>
    <w:rsid w:val="001D0F13"/>
    <w:rsid w:val="001D5E6A"/>
    <w:rsid w:val="001D6769"/>
    <w:rsid w:val="001E22C0"/>
    <w:rsid w:val="001E2F18"/>
    <w:rsid w:val="001F3785"/>
    <w:rsid w:val="001F6328"/>
    <w:rsid w:val="00201664"/>
    <w:rsid w:val="00204D69"/>
    <w:rsid w:val="00206DDC"/>
    <w:rsid w:val="00210014"/>
    <w:rsid w:val="0021100C"/>
    <w:rsid w:val="00216313"/>
    <w:rsid w:val="00221DEC"/>
    <w:rsid w:val="00224B5C"/>
    <w:rsid w:val="002427EF"/>
    <w:rsid w:val="00256B2D"/>
    <w:rsid w:val="002579AF"/>
    <w:rsid w:val="00265B3E"/>
    <w:rsid w:val="0027026B"/>
    <w:rsid w:val="00275651"/>
    <w:rsid w:val="0027722C"/>
    <w:rsid w:val="00280212"/>
    <w:rsid w:val="00283156"/>
    <w:rsid w:val="002838EE"/>
    <w:rsid w:val="002840F6"/>
    <w:rsid w:val="002846C2"/>
    <w:rsid w:val="00290627"/>
    <w:rsid w:val="00290EC1"/>
    <w:rsid w:val="00296BD0"/>
    <w:rsid w:val="0029748E"/>
    <w:rsid w:val="002979D0"/>
    <w:rsid w:val="002A11CB"/>
    <w:rsid w:val="002A150E"/>
    <w:rsid w:val="002D5D86"/>
    <w:rsid w:val="002E078C"/>
    <w:rsid w:val="002E10A2"/>
    <w:rsid w:val="002E116E"/>
    <w:rsid w:val="002F0387"/>
    <w:rsid w:val="002F398D"/>
    <w:rsid w:val="00302815"/>
    <w:rsid w:val="003042DF"/>
    <w:rsid w:val="00315C42"/>
    <w:rsid w:val="00317B42"/>
    <w:rsid w:val="0032074C"/>
    <w:rsid w:val="003231A7"/>
    <w:rsid w:val="00323C03"/>
    <w:rsid w:val="00330E7D"/>
    <w:rsid w:val="0033482F"/>
    <w:rsid w:val="003458DE"/>
    <w:rsid w:val="00346EE9"/>
    <w:rsid w:val="0035307C"/>
    <w:rsid w:val="00362596"/>
    <w:rsid w:val="00362FBD"/>
    <w:rsid w:val="003631C1"/>
    <w:rsid w:val="00365545"/>
    <w:rsid w:val="00371718"/>
    <w:rsid w:val="0037176B"/>
    <w:rsid w:val="00375A11"/>
    <w:rsid w:val="00376207"/>
    <w:rsid w:val="0037795C"/>
    <w:rsid w:val="00380455"/>
    <w:rsid w:val="003804EA"/>
    <w:rsid w:val="00386E8D"/>
    <w:rsid w:val="003920C1"/>
    <w:rsid w:val="0039234F"/>
    <w:rsid w:val="003A430C"/>
    <w:rsid w:val="003A4D88"/>
    <w:rsid w:val="003A4ECD"/>
    <w:rsid w:val="003A58A4"/>
    <w:rsid w:val="003B0317"/>
    <w:rsid w:val="003B51D0"/>
    <w:rsid w:val="003C4564"/>
    <w:rsid w:val="003D477E"/>
    <w:rsid w:val="003E1D87"/>
    <w:rsid w:val="003E3B99"/>
    <w:rsid w:val="003E7184"/>
    <w:rsid w:val="003F00EE"/>
    <w:rsid w:val="003F65DA"/>
    <w:rsid w:val="00405532"/>
    <w:rsid w:val="00407257"/>
    <w:rsid w:val="004128D8"/>
    <w:rsid w:val="00416173"/>
    <w:rsid w:val="00417554"/>
    <w:rsid w:val="00421AB8"/>
    <w:rsid w:val="00423DD5"/>
    <w:rsid w:val="00424EB2"/>
    <w:rsid w:val="004279DF"/>
    <w:rsid w:val="00431B37"/>
    <w:rsid w:val="004337DA"/>
    <w:rsid w:val="00435C78"/>
    <w:rsid w:val="00444172"/>
    <w:rsid w:val="0044481D"/>
    <w:rsid w:val="00451954"/>
    <w:rsid w:val="0045202E"/>
    <w:rsid w:val="00454056"/>
    <w:rsid w:val="00455068"/>
    <w:rsid w:val="00455F27"/>
    <w:rsid w:val="00456174"/>
    <w:rsid w:val="00456B83"/>
    <w:rsid w:val="00457139"/>
    <w:rsid w:val="00461A35"/>
    <w:rsid w:val="00462238"/>
    <w:rsid w:val="00464109"/>
    <w:rsid w:val="00465031"/>
    <w:rsid w:val="004670E0"/>
    <w:rsid w:val="00470D92"/>
    <w:rsid w:val="00474AA1"/>
    <w:rsid w:val="00476440"/>
    <w:rsid w:val="00476939"/>
    <w:rsid w:val="004775F0"/>
    <w:rsid w:val="00493F0D"/>
    <w:rsid w:val="00496E37"/>
    <w:rsid w:val="004A2F8C"/>
    <w:rsid w:val="004B69E9"/>
    <w:rsid w:val="004B7B3F"/>
    <w:rsid w:val="004C114A"/>
    <w:rsid w:val="004C3FCF"/>
    <w:rsid w:val="004C5237"/>
    <w:rsid w:val="004D1755"/>
    <w:rsid w:val="004D7990"/>
    <w:rsid w:val="004D7B18"/>
    <w:rsid w:val="004D7F98"/>
    <w:rsid w:val="004E65E8"/>
    <w:rsid w:val="004E795B"/>
    <w:rsid w:val="004F01A8"/>
    <w:rsid w:val="004F0236"/>
    <w:rsid w:val="004F22E2"/>
    <w:rsid w:val="004F2DB0"/>
    <w:rsid w:val="004F321C"/>
    <w:rsid w:val="004F67A0"/>
    <w:rsid w:val="005041CD"/>
    <w:rsid w:val="0050421E"/>
    <w:rsid w:val="00505669"/>
    <w:rsid w:val="00511DFF"/>
    <w:rsid w:val="00512218"/>
    <w:rsid w:val="00516F93"/>
    <w:rsid w:val="00522DFA"/>
    <w:rsid w:val="00524D9F"/>
    <w:rsid w:val="00525643"/>
    <w:rsid w:val="005331AE"/>
    <w:rsid w:val="00533FD5"/>
    <w:rsid w:val="00537321"/>
    <w:rsid w:val="0054107B"/>
    <w:rsid w:val="005423F2"/>
    <w:rsid w:val="00544419"/>
    <w:rsid w:val="005471E6"/>
    <w:rsid w:val="005537FB"/>
    <w:rsid w:val="005560C6"/>
    <w:rsid w:val="005637C3"/>
    <w:rsid w:val="00563C45"/>
    <w:rsid w:val="00563E4E"/>
    <w:rsid w:val="00566941"/>
    <w:rsid w:val="0057402A"/>
    <w:rsid w:val="00577ACE"/>
    <w:rsid w:val="005869FE"/>
    <w:rsid w:val="00586CFC"/>
    <w:rsid w:val="00587B88"/>
    <w:rsid w:val="005A3310"/>
    <w:rsid w:val="005A53A5"/>
    <w:rsid w:val="005A5C25"/>
    <w:rsid w:val="005A6867"/>
    <w:rsid w:val="005B1FC2"/>
    <w:rsid w:val="005C4F1B"/>
    <w:rsid w:val="005C6037"/>
    <w:rsid w:val="005D0852"/>
    <w:rsid w:val="005D4973"/>
    <w:rsid w:val="005D6776"/>
    <w:rsid w:val="005E3887"/>
    <w:rsid w:val="005E41B3"/>
    <w:rsid w:val="005E64B3"/>
    <w:rsid w:val="005F12ED"/>
    <w:rsid w:val="005F427E"/>
    <w:rsid w:val="005F55B9"/>
    <w:rsid w:val="005F62A7"/>
    <w:rsid w:val="0060568A"/>
    <w:rsid w:val="00617512"/>
    <w:rsid w:val="0062246F"/>
    <w:rsid w:val="0062278F"/>
    <w:rsid w:val="006246E1"/>
    <w:rsid w:val="00624735"/>
    <w:rsid w:val="006264D1"/>
    <w:rsid w:val="00630BDE"/>
    <w:rsid w:val="006366EB"/>
    <w:rsid w:val="00636967"/>
    <w:rsid w:val="006446A3"/>
    <w:rsid w:val="00647A50"/>
    <w:rsid w:val="00662A82"/>
    <w:rsid w:val="00664C53"/>
    <w:rsid w:val="00665A75"/>
    <w:rsid w:val="006738D8"/>
    <w:rsid w:val="00693D52"/>
    <w:rsid w:val="00695A86"/>
    <w:rsid w:val="00696D40"/>
    <w:rsid w:val="006A1150"/>
    <w:rsid w:val="006B5745"/>
    <w:rsid w:val="006C1A32"/>
    <w:rsid w:val="006C3DEF"/>
    <w:rsid w:val="006C4065"/>
    <w:rsid w:val="006C56C2"/>
    <w:rsid w:val="006C6E96"/>
    <w:rsid w:val="006C7AB1"/>
    <w:rsid w:val="006D011F"/>
    <w:rsid w:val="006D4592"/>
    <w:rsid w:val="006E0304"/>
    <w:rsid w:val="006E2386"/>
    <w:rsid w:val="006E5752"/>
    <w:rsid w:val="006E64FA"/>
    <w:rsid w:val="00703B0C"/>
    <w:rsid w:val="00713597"/>
    <w:rsid w:val="007175B9"/>
    <w:rsid w:val="00721270"/>
    <w:rsid w:val="00724AF0"/>
    <w:rsid w:val="0073378A"/>
    <w:rsid w:val="007337CB"/>
    <w:rsid w:val="00737907"/>
    <w:rsid w:val="00737A75"/>
    <w:rsid w:val="007404FD"/>
    <w:rsid w:val="00742140"/>
    <w:rsid w:val="00743875"/>
    <w:rsid w:val="007444DC"/>
    <w:rsid w:val="00746EDE"/>
    <w:rsid w:val="00751434"/>
    <w:rsid w:val="0075158C"/>
    <w:rsid w:val="00755488"/>
    <w:rsid w:val="007566E9"/>
    <w:rsid w:val="00760DE6"/>
    <w:rsid w:val="007614E4"/>
    <w:rsid w:val="00767D89"/>
    <w:rsid w:val="0077363E"/>
    <w:rsid w:val="007745FF"/>
    <w:rsid w:val="007757FF"/>
    <w:rsid w:val="00776DC7"/>
    <w:rsid w:val="00786EB1"/>
    <w:rsid w:val="0078736F"/>
    <w:rsid w:val="007876BD"/>
    <w:rsid w:val="00792A06"/>
    <w:rsid w:val="007A20A3"/>
    <w:rsid w:val="007A45FB"/>
    <w:rsid w:val="007A48B4"/>
    <w:rsid w:val="007B26CD"/>
    <w:rsid w:val="007B2E8C"/>
    <w:rsid w:val="007B3E57"/>
    <w:rsid w:val="007B6097"/>
    <w:rsid w:val="007C0C07"/>
    <w:rsid w:val="007C135E"/>
    <w:rsid w:val="007C1C5A"/>
    <w:rsid w:val="007C62DE"/>
    <w:rsid w:val="007C6FF8"/>
    <w:rsid w:val="007D0F39"/>
    <w:rsid w:val="007D0F93"/>
    <w:rsid w:val="007D49CE"/>
    <w:rsid w:val="007E11EC"/>
    <w:rsid w:val="007E581B"/>
    <w:rsid w:val="00803FCF"/>
    <w:rsid w:val="0080475A"/>
    <w:rsid w:val="00804872"/>
    <w:rsid w:val="00810AE4"/>
    <w:rsid w:val="00810F87"/>
    <w:rsid w:val="00821B11"/>
    <w:rsid w:val="00824537"/>
    <w:rsid w:val="00826015"/>
    <w:rsid w:val="00826F0E"/>
    <w:rsid w:val="00827194"/>
    <w:rsid w:val="00827EC9"/>
    <w:rsid w:val="00834E45"/>
    <w:rsid w:val="00835877"/>
    <w:rsid w:val="00842264"/>
    <w:rsid w:val="008503BC"/>
    <w:rsid w:val="00856F6E"/>
    <w:rsid w:val="0086119A"/>
    <w:rsid w:val="008613FA"/>
    <w:rsid w:val="00865C87"/>
    <w:rsid w:val="00866730"/>
    <w:rsid w:val="008810DF"/>
    <w:rsid w:val="00882A88"/>
    <w:rsid w:val="00882B69"/>
    <w:rsid w:val="00882DDB"/>
    <w:rsid w:val="008854D6"/>
    <w:rsid w:val="008863EB"/>
    <w:rsid w:val="00891A0D"/>
    <w:rsid w:val="008922E1"/>
    <w:rsid w:val="008926B3"/>
    <w:rsid w:val="00896FEF"/>
    <w:rsid w:val="008A35C7"/>
    <w:rsid w:val="008A47D8"/>
    <w:rsid w:val="008B26D1"/>
    <w:rsid w:val="008C0049"/>
    <w:rsid w:val="008C0FC9"/>
    <w:rsid w:val="008C276B"/>
    <w:rsid w:val="008C3AF0"/>
    <w:rsid w:val="008C7E59"/>
    <w:rsid w:val="008D2A6C"/>
    <w:rsid w:val="008D3448"/>
    <w:rsid w:val="008D40F0"/>
    <w:rsid w:val="008D6A6C"/>
    <w:rsid w:val="008E022C"/>
    <w:rsid w:val="008E2D23"/>
    <w:rsid w:val="008F2703"/>
    <w:rsid w:val="00900529"/>
    <w:rsid w:val="009044FA"/>
    <w:rsid w:val="00906964"/>
    <w:rsid w:val="00910CD4"/>
    <w:rsid w:val="00910F83"/>
    <w:rsid w:val="009172A7"/>
    <w:rsid w:val="009278FE"/>
    <w:rsid w:val="00933593"/>
    <w:rsid w:val="00937129"/>
    <w:rsid w:val="00940088"/>
    <w:rsid w:val="00940819"/>
    <w:rsid w:val="009408A0"/>
    <w:rsid w:val="0094553F"/>
    <w:rsid w:val="00950092"/>
    <w:rsid w:val="009558C3"/>
    <w:rsid w:val="00966A0D"/>
    <w:rsid w:val="00967436"/>
    <w:rsid w:val="0097301E"/>
    <w:rsid w:val="0097487E"/>
    <w:rsid w:val="00977914"/>
    <w:rsid w:val="00984CF8"/>
    <w:rsid w:val="0099329A"/>
    <w:rsid w:val="0099698B"/>
    <w:rsid w:val="00997B94"/>
    <w:rsid w:val="009A0470"/>
    <w:rsid w:val="009A1DA0"/>
    <w:rsid w:val="009A3177"/>
    <w:rsid w:val="009A3F9D"/>
    <w:rsid w:val="009A555F"/>
    <w:rsid w:val="009A70DF"/>
    <w:rsid w:val="009B2171"/>
    <w:rsid w:val="009B2E4A"/>
    <w:rsid w:val="009B3975"/>
    <w:rsid w:val="009C2A81"/>
    <w:rsid w:val="009C5E97"/>
    <w:rsid w:val="009C6A74"/>
    <w:rsid w:val="009C7571"/>
    <w:rsid w:val="009D1A33"/>
    <w:rsid w:val="009D29E8"/>
    <w:rsid w:val="009D5B33"/>
    <w:rsid w:val="009D5D2C"/>
    <w:rsid w:val="009E21B9"/>
    <w:rsid w:val="009E3DC8"/>
    <w:rsid w:val="009F1E5D"/>
    <w:rsid w:val="009F403A"/>
    <w:rsid w:val="009F53C7"/>
    <w:rsid w:val="009F58F8"/>
    <w:rsid w:val="009F75D4"/>
    <w:rsid w:val="00A007AB"/>
    <w:rsid w:val="00A03621"/>
    <w:rsid w:val="00A0791E"/>
    <w:rsid w:val="00A12BBD"/>
    <w:rsid w:val="00A146E4"/>
    <w:rsid w:val="00A15148"/>
    <w:rsid w:val="00A16432"/>
    <w:rsid w:val="00A2135F"/>
    <w:rsid w:val="00A21F38"/>
    <w:rsid w:val="00A3307D"/>
    <w:rsid w:val="00A36CF0"/>
    <w:rsid w:val="00A370E4"/>
    <w:rsid w:val="00A37307"/>
    <w:rsid w:val="00A43930"/>
    <w:rsid w:val="00A5197E"/>
    <w:rsid w:val="00A5287E"/>
    <w:rsid w:val="00A63FFD"/>
    <w:rsid w:val="00A71A79"/>
    <w:rsid w:val="00A71BA6"/>
    <w:rsid w:val="00A73CA8"/>
    <w:rsid w:val="00A757EB"/>
    <w:rsid w:val="00A830FE"/>
    <w:rsid w:val="00A851EE"/>
    <w:rsid w:val="00A86913"/>
    <w:rsid w:val="00A8767B"/>
    <w:rsid w:val="00A9125F"/>
    <w:rsid w:val="00A921C1"/>
    <w:rsid w:val="00A95B7C"/>
    <w:rsid w:val="00A95E5E"/>
    <w:rsid w:val="00AA25CB"/>
    <w:rsid w:val="00AA2BB7"/>
    <w:rsid w:val="00AA47C8"/>
    <w:rsid w:val="00AA4C88"/>
    <w:rsid w:val="00AB3F84"/>
    <w:rsid w:val="00AB7239"/>
    <w:rsid w:val="00AB7CF2"/>
    <w:rsid w:val="00AC39B8"/>
    <w:rsid w:val="00AD1420"/>
    <w:rsid w:val="00AD70D1"/>
    <w:rsid w:val="00AE3ECD"/>
    <w:rsid w:val="00AE63D0"/>
    <w:rsid w:val="00AE6880"/>
    <w:rsid w:val="00AE72CE"/>
    <w:rsid w:val="00AF124F"/>
    <w:rsid w:val="00AF24E3"/>
    <w:rsid w:val="00AF357D"/>
    <w:rsid w:val="00B02560"/>
    <w:rsid w:val="00B029E9"/>
    <w:rsid w:val="00B03AA0"/>
    <w:rsid w:val="00B05827"/>
    <w:rsid w:val="00B1099C"/>
    <w:rsid w:val="00B109D9"/>
    <w:rsid w:val="00B11AD5"/>
    <w:rsid w:val="00B13817"/>
    <w:rsid w:val="00B16246"/>
    <w:rsid w:val="00B17BB3"/>
    <w:rsid w:val="00B23EDD"/>
    <w:rsid w:val="00B304CF"/>
    <w:rsid w:val="00B36B93"/>
    <w:rsid w:val="00B40637"/>
    <w:rsid w:val="00B425CA"/>
    <w:rsid w:val="00B5209A"/>
    <w:rsid w:val="00B5296A"/>
    <w:rsid w:val="00B62541"/>
    <w:rsid w:val="00B66437"/>
    <w:rsid w:val="00B67CA0"/>
    <w:rsid w:val="00B70125"/>
    <w:rsid w:val="00B751C2"/>
    <w:rsid w:val="00B75D34"/>
    <w:rsid w:val="00B76374"/>
    <w:rsid w:val="00B7638D"/>
    <w:rsid w:val="00B8514D"/>
    <w:rsid w:val="00B87B6D"/>
    <w:rsid w:val="00B90330"/>
    <w:rsid w:val="00B943D5"/>
    <w:rsid w:val="00BA424B"/>
    <w:rsid w:val="00BA47B4"/>
    <w:rsid w:val="00BA655A"/>
    <w:rsid w:val="00BA7C77"/>
    <w:rsid w:val="00BC7274"/>
    <w:rsid w:val="00BD451D"/>
    <w:rsid w:val="00BD50D7"/>
    <w:rsid w:val="00BE7B9A"/>
    <w:rsid w:val="00BF5CFC"/>
    <w:rsid w:val="00BF6827"/>
    <w:rsid w:val="00BF6842"/>
    <w:rsid w:val="00C0347B"/>
    <w:rsid w:val="00C1229B"/>
    <w:rsid w:val="00C1718B"/>
    <w:rsid w:val="00C17473"/>
    <w:rsid w:val="00C17F4D"/>
    <w:rsid w:val="00C20506"/>
    <w:rsid w:val="00C22C94"/>
    <w:rsid w:val="00C23445"/>
    <w:rsid w:val="00C23A87"/>
    <w:rsid w:val="00C23F92"/>
    <w:rsid w:val="00C24041"/>
    <w:rsid w:val="00C26694"/>
    <w:rsid w:val="00C275E9"/>
    <w:rsid w:val="00C27719"/>
    <w:rsid w:val="00C27C80"/>
    <w:rsid w:val="00C443C7"/>
    <w:rsid w:val="00C46E68"/>
    <w:rsid w:val="00C51B3A"/>
    <w:rsid w:val="00C52229"/>
    <w:rsid w:val="00C52CFC"/>
    <w:rsid w:val="00C53B3D"/>
    <w:rsid w:val="00C56B52"/>
    <w:rsid w:val="00C60A33"/>
    <w:rsid w:val="00C71983"/>
    <w:rsid w:val="00C73ABC"/>
    <w:rsid w:val="00C76F97"/>
    <w:rsid w:val="00C82014"/>
    <w:rsid w:val="00C83466"/>
    <w:rsid w:val="00C8351B"/>
    <w:rsid w:val="00C879AC"/>
    <w:rsid w:val="00C93BC8"/>
    <w:rsid w:val="00C9713D"/>
    <w:rsid w:val="00CA1D79"/>
    <w:rsid w:val="00CA2193"/>
    <w:rsid w:val="00CA3EAF"/>
    <w:rsid w:val="00CA4536"/>
    <w:rsid w:val="00CA58B5"/>
    <w:rsid w:val="00CB17D3"/>
    <w:rsid w:val="00CB29F1"/>
    <w:rsid w:val="00CC1A83"/>
    <w:rsid w:val="00CC2093"/>
    <w:rsid w:val="00CC627C"/>
    <w:rsid w:val="00CC7058"/>
    <w:rsid w:val="00CC7693"/>
    <w:rsid w:val="00CD7BDE"/>
    <w:rsid w:val="00CE0742"/>
    <w:rsid w:val="00CE2107"/>
    <w:rsid w:val="00CE31C6"/>
    <w:rsid w:val="00CE6353"/>
    <w:rsid w:val="00CF0111"/>
    <w:rsid w:val="00CF1256"/>
    <w:rsid w:val="00CF5E5C"/>
    <w:rsid w:val="00D01F4F"/>
    <w:rsid w:val="00D03070"/>
    <w:rsid w:val="00D06833"/>
    <w:rsid w:val="00D10915"/>
    <w:rsid w:val="00D11E90"/>
    <w:rsid w:val="00D134A2"/>
    <w:rsid w:val="00D23851"/>
    <w:rsid w:val="00D2490F"/>
    <w:rsid w:val="00D2664F"/>
    <w:rsid w:val="00D26E2E"/>
    <w:rsid w:val="00D35646"/>
    <w:rsid w:val="00D36643"/>
    <w:rsid w:val="00D40C10"/>
    <w:rsid w:val="00D45044"/>
    <w:rsid w:val="00D4552D"/>
    <w:rsid w:val="00D472D6"/>
    <w:rsid w:val="00D55A1A"/>
    <w:rsid w:val="00D5714D"/>
    <w:rsid w:val="00D702A5"/>
    <w:rsid w:val="00D72EC8"/>
    <w:rsid w:val="00D818D3"/>
    <w:rsid w:val="00D90CF7"/>
    <w:rsid w:val="00D9204B"/>
    <w:rsid w:val="00D95715"/>
    <w:rsid w:val="00DB0D41"/>
    <w:rsid w:val="00DB4877"/>
    <w:rsid w:val="00DC2AFA"/>
    <w:rsid w:val="00DC7163"/>
    <w:rsid w:val="00DD106B"/>
    <w:rsid w:val="00DD3BEC"/>
    <w:rsid w:val="00DD4055"/>
    <w:rsid w:val="00DD4204"/>
    <w:rsid w:val="00DD47CB"/>
    <w:rsid w:val="00DE2594"/>
    <w:rsid w:val="00DE45E4"/>
    <w:rsid w:val="00DF5C8B"/>
    <w:rsid w:val="00DF6E4C"/>
    <w:rsid w:val="00E039D9"/>
    <w:rsid w:val="00E03BA8"/>
    <w:rsid w:val="00E05BE5"/>
    <w:rsid w:val="00E071DC"/>
    <w:rsid w:val="00E12002"/>
    <w:rsid w:val="00E15DF2"/>
    <w:rsid w:val="00E26284"/>
    <w:rsid w:val="00E279C8"/>
    <w:rsid w:val="00E335CF"/>
    <w:rsid w:val="00E37A45"/>
    <w:rsid w:val="00E40C4E"/>
    <w:rsid w:val="00E42103"/>
    <w:rsid w:val="00E467F5"/>
    <w:rsid w:val="00E51157"/>
    <w:rsid w:val="00E6120D"/>
    <w:rsid w:val="00E65EC1"/>
    <w:rsid w:val="00E66365"/>
    <w:rsid w:val="00E671CB"/>
    <w:rsid w:val="00E70187"/>
    <w:rsid w:val="00E70620"/>
    <w:rsid w:val="00E711CF"/>
    <w:rsid w:val="00E73110"/>
    <w:rsid w:val="00E778B9"/>
    <w:rsid w:val="00E813C0"/>
    <w:rsid w:val="00E81B11"/>
    <w:rsid w:val="00E820EC"/>
    <w:rsid w:val="00E82E4F"/>
    <w:rsid w:val="00E85734"/>
    <w:rsid w:val="00E86215"/>
    <w:rsid w:val="00E86E24"/>
    <w:rsid w:val="00E9456E"/>
    <w:rsid w:val="00E94CBA"/>
    <w:rsid w:val="00E9669E"/>
    <w:rsid w:val="00EA3E86"/>
    <w:rsid w:val="00EB4D7A"/>
    <w:rsid w:val="00EB536A"/>
    <w:rsid w:val="00EB5CE7"/>
    <w:rsid w:val="00EB6E99"/>
    <w:rsid w:val="00EC0CDF"/>
    <w:rsid w:val="00EC57AE"/>
    <w:rsid w:val="00EC64D1"/>
    <w:rsid w:val="00EC7B68"/>
    <w:rsid w:val="00ED1D2F"/>
    <w:rsid w:val="00ED455B"/>
    <w:rsid w:val="00EE19E5"/>
    <w:rsid w:val="00EE293C"/>
    <w:rsid w:val="00EE3788"/>
    <w:rsid w:val="00EE4737"/>
    <w:rsid w:val="00EE535B"/>
    <w:rsid w:val="00EE5995"/>
    <w:rsid w:val="00EE727F"/>
    <w:rsid w:val="00EF341B"/>
    <w:rsid w:val="00F017BD"/>
    <w:rsid w:val="00F01AAD"/>
    <w:rsid w:val="00F026F1"/>
    <w:rsid w:val="00F265E1"/>
    <w:rsid w:val="00F303F0"/>
    <w:rsid w:val="00F33F57"/>
    <w:rsid w:val="00F34615"/>
    <w:rsid w:val="00F34C1E"/>
    <w:rsid w:val="00F55F51"/>
    <w:rsid w:val="00F57A6C"/>
    <w:rsid w:val="00F646A0"/>
    <w:rsid w:val="00F7214E"/>
    <w:rsid w:val="00F728AA"/>
    <w:rsid w:val="00F72D56"/>
    <w:rsid w:val="00F74568"/>
    <w:rsid w:val="00F74E16"/>
    <w:rsid w:val="00F75EA3"/>
    <w:rsid w:val="00F76152"/>
    <w:rsid w:val="00F84CE5"/>
    <w:rsid w:val="00F85665"/>
    <w:rsid w:val="00F86EBB"/>
    <w:rsid w:val="00F87723"/>
    <w:rsid w:val="00F94023"/>
    <w:rsid w:val="00F95EEB"/>
    <w:rsid w:val="00F968B6"/>
    <w:rsid w:val="00F97ACE"/>
    <w:rsid w:val="00FA62EF"/>
    <w:rsid w:val="00FA7E6A"/>
    <w:rsid w:val="00FB385D"/>
    <w:rsid w:val="00FB415B"/>
    <w:rsid w:val="00FB5636"/>
    <w:rsid w:val="00FC174A"/>
    <w:rsid w:val="00FC520E"/>
    <w:rsid w:val="00FC7433"/>
    <w:rsid w:val="00FD36E3"/>
    <w:rsid w:val="00FD5A62"/>
    <w:rsid w:val="00FD722F"/>
    <w:rsid w:val="00FE0430"/>
    <w:rsid w:val="00FE0448"/>
    <w:rsid w:val="00FE1D73"/>
    <w:rsid w:val="00FE48DF"/>
    <w:rsid w:val="00FE6E03"/>
    <w:rsid w:val="00FE77B9"/>
    <w:rsid w:val="00FF1687"/>
    <w:rsid w:val="00FF547E"/>
    <w:rsid w:val="00FF59F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white"/>
    </o:shapedefaults>
    <o:shapelayout v:ext="edit">
      <o:idmap v:ext="edit" data="1"/>
    </o:shapelayout>
  </w:shapeDefaults>
  <w:decimalSymbol w:val=","/>
  <w:listSeparator w:val=";"/>
  <w14:docId w14:val="614F0F8C"/>
  <w15:docId w15:val="{8BE64948-EA69-48AF-8658-CF0E49C8E1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uiPriority="9"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rPr>
      <w:rFonts w:ascii="Arial" w:hAnsi="Arial"/>
      <w:sz w:val="22"/>
      <w:szCs w:val="24"/>
    </w:rPr>
  </w:style>
  <w:style w:type="paragraph" w:styleId="berschrift1">
    <w:name w:val="heading 1"/>
    <w:basedOn w:val="Standard"/>
    <w:next w:val="Standard"/>
    <w:qFormat/>
    <w:pPr>
      <w:keepNext/>
      <w:jc w:val="center"/>
      <w:outlineLvl w:val="0"/>
    </w:pPr>
    <w:rPr>
      <w:b/>
      <w:bCs/>
      <w:sz w:val="36"/>
      <w:lang w:val="it-IT"/>
    </w:rPr>
  </w:style>
  <w:style w:type="paragraph" w:styleId="berschrift2">
    <w:name w:val="heading 2"/>
    <w:basedOn w:val="Standard"/>
    <w:next w:val="Standard"/>
    <w:link w:val="berschrift2Zchn"/>
    <w:uiPriority w:val="9"/>
    <w:qFormat/>
    <w:pPr>
      <w:keepNext/>
      <w:spacing w:line="280" w:lineRule="atLeast"/>
      <w:outlineLvl w:val="1"/>
    </w:pPr>
    <w:rPr>
      <w:b/>
      <w:bCs/>
      <w:sz w:val="24"/>
    </w:rPr>
  </w:style>
  <w:style w:type="paragraph" w:styleId="berschrift3">
    <w:name w:val="heading 3"/>
    <w:basedOn w:val="Standard"/>
    <w:next w:val="Standard"/>
    <w:qFormat/>
    <w:pPr>
      <w:keepNext/>
      <w:spacing w:line="340" w:lineRule="atLeast"/>
      <w:outlineLvl w:val="2"/>
    </w:pPr>
    <w:rPr>
      <w:rFonts w:cs="Arial"/>
      <w:b/>
      <w:bCs/>
      <w:color w:val="000000"/>
      <w:szCs w:val="20"/>
    </w:rPr>
  </w:style>
  <w:style w:type="paragraph" w:styleId="berschrift4">
    <w:name w:val="heading 4"/>
    <w:basedOn w:val="Standard"/>
    <w:next w:val="Standard"/>
    <w:qFormat/>
    <w:pPr>
      <w:keepNext/>
      <w:outlineLvl w:val="3"/>
    </w:pPr>
    <w:rPr>
      <w:rFonts w:cs="Arial"/>
      <w:b/>
      <w:bCs/>
      <w:sz w:val="20"/>
      <w:szCs w:val="20"/>
      <w:lang w:val="en-GB"/>
    </w:rPr>
  </w:style>
  <w:style w:type="paragraph" w:styleId="berschrift5">
    <w:name w:val="heading 5"/>
    <w:basedOn w:val="Standard"/>
    <w:next w:val="Standard"/>
    <w:qFormat/>
    <w:pPr>
      <w:keepNext/>
      <w:spacing w:line="340" w:lineRule="atLeast"/>
      <w:outlineLvl w:val="4"/>
    </w:pPr>
    <w:rPr>
      <w:b/>
      <w:bCs/>
    </w:rPr>
  </w:style>
  <w:style w:type="paragraph" w:styleId="berschrift6">
    <w:name w:val="heading 6"/>
    <w:basedOn w:val="Standard"/>
    <w:next w:val="Standard"/>
    <w:qFormat/>
    <w:pPr>
      <w:keepNext/>
      <w:jc w:val="both"/>
      <w:outlineLvl w:val="5"/>
    </w:pPr>
    <w:rPr>
      <w:rFonts w:cs="Arial"/>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Textkrper">
    <w:name w:val="Body Text"/>
    <w:basedOn w:val="Standard"/>
    <w:link w:val="TextkrperZchn"/>
    <w:pPr>
      <w:spacing w:line="280" w:lineRule="atLeast"/>
    </w:pPr>
    <w:rPr>
      <w:b/>
      <w:bCs/>
    </w:rPr>
  </w:style>
  <w:style w:type="character" w:styleId="Hyperlink">
    <w:name w:val="Hyperlink"/>
    <w:rPr>
      <w:color w:val="0000FF"/>
      <w:u w:val="single"/>
    </w:rPr>
  </w:style>
  <w:style w:type="paragraph" w:styleId="StandardWeb">
    <w:name w:val="Normal (Web)"/>
    <w:basedOn w:val="Standard"/>
    <w:pPr>
      <w:spacing w:before="100" w:beforeAutospacing="1" w:after="100" w:afterAutospacing="1"/>
    </w:pPr>
    <w:rPr>
      <w:rFonts w:ascii="Times New Roman" w:hAnsi="Times New Roman"/>
      <w:sz w:val="24"/>
    </w:rPr>
  </w:style>
  <w:style w:type="paragraph" w:styleId="Textkrper2">
    <w:name w:val="Body Text 2"/>
    <w:basedOn w:val="Standard"/>
    <w:pPr>
      <w:tabs>
        <w:tab w:val="left" w:pos="3060"/>
      </w:tabs>
      <w:spacing w:line="360" w:lineRule="auto"/>
    </w:pPr>
    <w:rPr>
      <w:color w:val="0000FF"/>
    </w:rPr>
  </w:style>
  <w:style w:type="character" w:styleId="BesuchterLink">
    <w:name w:val="FollowedHyperlink"/>
    <w:rPr>
      <w:color w:val="800080"/>
      <w:u w:val="single"/>
    </w:rPr>
  </w:style>
  <w:style w:type="paragraph" w:styleId="Dokumentstruktur">
    <w:name w:val="Document Map"/>
    <w:basedOn w:val="Standard"/>
    <w:semiHidden/>
    <w:pPr>
      <w:shd w:val="clear" w:color="auto" w:fill="000080"/>
    </w:pPr>
    <w:rPr>
      <w:rFonts w:ascii="Tahoma" w:hAnsi="Tahoma" w:cs="Tahoma"/>
      <w:sz w:val="20"/>
      <w:szCs w:val="20"/>
    </w:rPr>
  </w:style>
  <w:style w:type="character" w:styleId="Seitenzahl">
    <w:name w:val="page number"/>
    <w:basedOn w:val="Absatz-Standardschriftart"/>
  </w:style>
  <w:style w:type="paragraph" w:styleId="Textkrper3">
    <w:name w:val="Body Text 3"/>
    <w:basedOn w:val="Standard"/>
    <w:link w:val="Textkrper3Zchn"/>
    <w:pPr>
      <w:spacing w:line="340" w:lineRule="atLeast"/>
    </w:pPr>
    <w:rPr>
      <w:rFonts w:cs="Arial"/>
      <w:color w:val="000000"/>
      <w:szCs w:val="20"/>
    </w:rPr>
  </w:style>
  <w:style w:type="character" w:customStyle="1" w:styleId="user1inner">
    <w:name w:val="user1inner"/>
    <w:basedOn w:val="Absatz-Standardschriftart"/>
  </w:style>
  <w:style w:type="character" w:customStyle="1" w:styleId="itxtrstitxtrstspanitxthookspan">
    <w:name w:val="itxtrst itxtrstspan itxthookspan"/>
    <w:basedOn w:val="Absatz-Standardschriftart"/>
    <w:rsid w:val="00C53B3D"/>
  </w:style>
  <w:style w:type="paragraph" w:customStyle="1" w:styleId="article-additional-link">
    <w:name w:val="article-additional-link"/>
    <w:basedOn w:val="Standard"/>
    <w:rsid w:val="00C53B3D"/>
    <w:pPr>
      <w:spacing w:before="100" w:beforeAutospacing="1" w:after="100" w:afterAutospacing="1"/>
    </w:pPr>
    <w:rPr>
      <w:rFonts w:ascii="Times New Roman" w:hAnsi="Times New Roman"/>
      <w:sz w:val="24"/>
    </w:rPr>
  </w:style>
  <w:style w:type="table" w:styleId="Tabellenraster">
    <w:name w:val="Table Grid"/>
    <w:basedOn w:val="NormaleTabelle"/>
    <w:rsid w:val="009044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formatvorlage17">
    <w:name w:val="e-mailformatvorlage17"/>
    <w:semiHidden/>
    <w:rsid w:val="00E26284"/>
    <w:rPr>
      <w:rFonts w:ascii="Arial" w:hAnsi="Arial" w:cs="Arial" w:hint="default"/>
      <w:color w:val="auto"/>
    </w:rPr>
  </w:style>
  <w:style w:type="table" w:customStyle="1" w:styleId="Tabellenformat1">
    <w:name w:val="Tabellenformat1"/>
    <w:basedOn w:val="NormaleTabelle"/>
    <w:rsid w:val="00F57A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2Zchn">
    <w:name w:val="Überschrift 2 Zchn"/>
    <w:link w:val="berschrift2"/>
    <w:uiPriority w:val="9"/>
    <w:locked/>
    <w:rsid w:val="00091D47"/>
    <w:rPr>
      <w:rFonts w:ascii="Arial" w:hAnsi="Arial"/>
      <w:b/>
      <w:bCs/>
      <w:sz w:val="24"/>
      <w:szCs w:val="24"/>
    </w:rPr>
  </w:style>
  <w:style w:type="character" w:customStyle="1" w:styleId="TextkrperZchn">
    <w:name w:val="Textkörper Zchn"/>
    <w:link w:val="Textkrper"/>
    <w:locked/>
    <w:rsid w:val="006264D1"/>
    <w:rPr>
      <w:rFonts w:ascii="Arial" w:hAnsi="Arial"/>
      <w:b/>
      <w:bCs/>
      <w:sz w:val="22"/>
      <w:szCs w:val="24"/>
    </w:rPr>
  </w:style>
  <w:style w:type="character" w:customStyle="1" w:styleId="Textkrper3Zchn">
    <w:name w:val="Textkörper 3 Zchn"/>
    <w:link w:val="Textkrper3"/>
    <w:rsid w:val="00AE63D0"/>
    <w:rPr>
      <w:rFonts w:ascii="Arial" w:hAnsi="Arial" w:cs="Arial"/>
      <w:color w:val="000000"/>
      <w:sz w:val="22"/>
    </w:rPr>
  </w:style>
  <w:style w:type="paragraph" w:styleId="Sprechblasentext">
    <w:name w:val="Balloon Text"/>
    <w:basedOn w:val="Standard"/>
    <w:link w:val="SprechblasentextZchn"/>
    <w:rsid w:val="00636967"/>
    <w:rPr>
      <w:rFonts w:ascii="Tahoma" w:hAnsi="Tahoma" w:cs="Tahoma"/>
      <w:sz w:val="16"/>
      <w:szCs w:val="16"/>
    </w:rPr>
  </w:style>
  <w:style w:type="character" w:customStyle="1" w:styleId="SprechblasentextZchn">
    <w:name w:val="Sprechblasentext Zchn"/>
    <w:basedOn w:val="Absatz-Standardschriftart"/>
    <w:link w:val="Sprechblasentext"/>
    <w:rsid w:val="0063696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680484">
      <w:bodyDiv w:val="1"/>
      <w:marLeft w:val="0"/>
      <w:marRight w:val="0"/>
      <w:marTop w:val="0"/>
      <w:marBottom w:val="0"/>
      <w:divBdr>
        <w:top w:val="none" w:sz="0" w:space="0" w:color="auto"/>
        <w:left w:val="none" w:sz="0" w:space="0" w:color="auto"/>
        <w:bottom w:val="none" w:sz="0" w:space="0" w:color="auto"/>
        <w:right w:val="none" w:sz="0" w:space="0" w:color="auto"/>
      </w:divBdr>
    </w:div>
    <w:div w:id="331686174">
      <w:bodyDiv w:val="1"/>
      <w:marLeft w:val="0"/>
      <w:marRight w:val="0"/>
      <w:marTop w:val="0"/>
      <w:marBottom w:val="0"/>
      <w:divBdr>
        <w:top w:val="none" w:sz="0" w:space="0" w:color="auto"/>
        <w:left w:val="none" w:sz="0" w:space="0" w:color="auto"/>
        <w:bottom w:val="none" w:sz="0" w:space="0" w:color="auto"/>
        <w:right w:val="none" w:sz="0" w:space="0" w:color="auto"/>
      </w:divBdr>
    </w:div>
    <w:div w:id="377706812">
      <w:bodyDiv w:val="1"/>
      <w:marLeft w:val="0"/>
      <w:marRight w:val="0"/>
      <w:marTop w:val="0"/>
      <w:marBottom w:val="0"/>
      <w:divBdr>
        <w:top w:val="none" w:sz="0" w:space="0" w:color="auto"/>
        <w:left w:val="none" w:sz="0" w:space="0" w:color="auto"/>
        <w:bottom w:val="none" w:sz="0" w:space="0" w:color="auto"/>
        <w:right w:val="none" w:sz="0" w:space="0" w:color="auto"/>
      </w:divBdr>
    </w:div>
    <w:div w:id="383336482">
      <w:bodyDiv w:val="1"/>
      <w:marLeft w:val="0"/>
      <w:marRight w:val="0"/>
      <w:marTop w:val="0"/>
      <w:marBottom w:val="0"/>
      <w:divBdr>
        <w:top w:val="none" w:sz="0" w:space="0" w:color="auto"/>
        <w:left w:val="none" w:sz="0" w:space="0" w:color="auto"/>
        <w:bottom w:val="none" w:sz="0" w:space="0" w:color="auto"/>
        <w:right w:val="none" w:sz="0" w:space="0" w:color="auto"/>
      </w:divBdr>
    </w:div>
    <w:div w:id="436601905">
      <w:bodyDiv w:val="1"/>
      <w:marLeft w:val="0"/>
      <w:marRight w:val="0"/>
      <w:marTop w:val="0"/>
      <w:marBottom w:val="0"/>
      <w:divBdr>
        <w:top w:val="none" w:sz="0" w:space="0" w:color="auto"/>
        <w:left w:val="none" w:sz="0" w:space="0" w:color="auto"/>
        <w:bottom w:val="none" w:sz="0" w:space="0" w:color="auto"/>
        <w:right w:val="none" w:sz="0" w:space="0" w:color="auto"/>
      </w:divBdr>
    </w:div>
    <w:div w:id="505439707">
      <w:bodyDiv w:val="1"/>
      <w:marLeft w:val="0"/>
      <w:marRight w:val="0"/>
      <w:marTop w:val="0"/>
      <w:marBottom w:val="0"/>
      <w:divBdr>
        <w:top w:val="none" w:sz="0" w:space="0" w:color="auto"/>
        <w:left w:val="none" w:sz="0" w:space="0" w:color="auto"/>
        <w:bottom w:val="none" w:sz="0" w:space="0" w:color="auto"/>
        <w:right w:val="none" w:sz="0" w:space="0" w:color="auto"/>
      </w:divBdr>
    </w:div>
    <w:div w:id="928149771">
      <w:bodyDiv w:val="1"/>
      <w:marLeft w:val="0"/>
      <w:marRight w:val="0"/>
      <w:marTop w:val="0"/>
      <w:marBottom w:val="0"/>
      <w:divBdr>
        <w:top w:val="none" w:sz="0" w:space="0" w:color="auto"/>
        <w:left w:val="none" w:sz="0" w:space="0" w:color="auto"/>
        <w:bottom w:val="none" w:sz="0" w:space="0" w:color="auto"/>
        <w:right w:val="none" w:sz="0" w:space="0" w:color="auto"/>
      </w:divBdr>
    </w:div>
    <w:div w:id="1063674645">
      <w:bodyDiv w:val="1"/>
      <w:marLeft w:val="0"/>
      <w:marRight w:val="0"/>
      <w:marTop w:val="0"/>
      <w:marBottom w:val="0"/>
      <w:divBdr>
        <w:top w:val="none" w:sz="0" w:space="0" w:color="auto"/>
        <w:left w:val="none" w:sz="0" w:space="0" w:color="auto"/>
        <w:bottom w:val="none" w:sz="0" w:space="0" w:color="auto"/>
        <w:right w:val="none" w:sz="0" w:space="0" w:color="auto"/>
      </w:divBdr>
    </w:div>
    <w:div w:id="1112942392">
      <w:bodyDiv w:val="1"/>
      <w:marLeft w:val="0"/>
      <w:marRight w:val="0"/>
      <w:marTop w:val="0"/>
      <w:marBottom w:val="0"/>
      <w:divBdr>
        <w:top w:val="none" w:sz="0" w:space="0" w:color="auto"/>
        <w:left w:val="none" w:sz="0" w:space="0" w:color="auto"/>
        <w:bottom w:val="none" w:sz="0" w:space="0" w:color="auto"/>
        <w:right w:val="none" w:sz="0" w:space="0" w:color="auto"/>
      </w:divBdr>
    </w:div>
    <w:div w:id="1439565033">
      <w:bodyDiv w:val="1"/>
      <w:marLeft w:val="0"/>
      <w:marRight w:val="0"/>
      <w:marTop w:val="0"/>
      <w:marBottom w:val="0"/>
      <w:divBdr>
        <w:top w:val="none" w:sz="0" w:space="0" w:color="auto"/>
        <w:left w:val="none" w:sz="0" w:space="0" w:color="auto"/>
        <w:bottom w:val="none" w:sz="0" w:space="0" w:color="auto"/>
        <w:right w:val="none" w:sz="0" w:space="0" w:color="auto"/>
      </w:divBdr>
    </w:div>
    <w:div w:id="1512337436">
      <w:bodyDiv w:val="1"/>
      <w:marLeft w:val="0"/>
      <w:marRight w:val="0"/>
      <w:marTop w:val="0"/>
      <w:marBottom w:val="0"/>
      <w:divBdr>
        <w:top w:val="none" w:sz="0" w:space="0" w:color="auto"/>
        <w:left w:val="none" w:sz="0" w:space="0" w:color="auto"/>
        <w:bottom w:val="none" w:sz="0" w:space="0" w:color="auto"/>
        <w:right w:val="none" w:sz="0" w:space="0" w:color="auto"/>
      </w:divBdr>
    </w:div>
    <w:div w:id="1557665709">
      <w:bodyDiv w:val="1"/>
      <w:marLeft w:val="0"/>
      <w:marRight w:val="0"/>
      <w:marTop w:val="0"/>
      <w:marBottom w:val="0"/>
      <w:divBdr>
        <w:top w:val="none" w:sz="0" w:space="0" w:color="auto"/>
        <w:left w:val="none" w:sz="0" w:space="0" w:color="auto"/>
        <w:bottom w:val="none" w:sz="0" w:space="0" w:color="auto"/>
        <w:right w:val="none" w:sz="0" w:space="0" w:color="auto"/>
      </w:divBdr>
    </w:div>
    <w:div w:id="1882858443">
      <w:bodyDiv w:val="1"/>
      <w:marLeft w:val="0"/>
      <w:marRight w:val="0"/>
      <w:marTop w:val="0"/>
      <w:marBottom w:val="0"/>
      <w:divBdr>
        <w:top w:val="none" w:sz="0" w:space="0" w:color="auto"/>
        <w:left w:val="none" w:sz="0" w:space="0" w:color="auto"/>
        <w:bottom w:val="none" w:sz="0" w:space="0" w:color="auto"/>
        <w:right w:val="none" w:sz="0" w:space="0" w:color="auto"/>
      </w:divBdr>
    </w:div>
    <w:div w:id="1964842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kymco.com/noodoe"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1072</Words>
  <Characters>6760</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JPF</vt:lpstr>
    </vt:vector>
  </TitlesOfParts>
  <Company>Hewlett-Packard Company</Company>
  <LinksUpToDate>false</LinksUpToDate>
  <CharactersWithSpaces>7817</CharactersWithSpaces>
  <SharedDoc>false</SharedDoc>
  <HLinks>
    <vt:vector size="6" baseType="variant">
      <vt:variant>
        <vt:i4>589825</vt:i4>
      </vt:variant>
      <vt:variant>
        <vt:i4>0</vt:i4>
      </vt:variant>
      <vt:variant>
        <vt:i4>0</vt:i4>
      </vt:variant>
      <vt:variant>
        <vt:i4>5</vt:i4>
      </vt:variant>
      <vt:variant>
        <vt:lpwstr>http://www.kymco.de/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JPF</dc:title>
  <dc:creator>aki</dc:creator>
  <cp:lastModifiedBy>Christian Ludwig</cp:lastModifiedBy>
  <cp:revision>8</cp:revision>
  <cp:lastPrinted>2018-05-18T08:58:00Z</cp:lastPrinted>
  <dcterms:created xsi:type="dcterms:W3CDTF">2018-06-12T11:36:00Z</dcterms:created>
  <dcterms:modified xsi:type="dcterms:W3CDTF">2018-10-01T07:45:00Z</dcterms:modified>
</cp:coreProperties>
</file>