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99965A" w14:textId="540FEC72" w:rsidR="00023C13" w:rsidRPr="00DC0CB0" w:rsidRDefault="00563CC8" w:rsidP="00A21F38">
      <w:pPr>
        <w:pStyle w:val="berschrift1"/>
        <w:spacing w:line="360" w:lineRule="auto"/>
        <w:jc w:val="left"/>
        <w:rPr>
          <w:color w:val="808080"/>
          <w:sz w:val="24"/>
          <w:lang w:val="de-DE"/>
        </w:rPr>
      </w:pPr>
      <w:r>
        <w:rPr>
          <w:color w:val="808080"/>
          <w:sz w:val="24"/>
          <w:lang w:val="de-DE"/>
        </w:rPr>
        <w:t>.</w:t>
      </w:r>
    </w:p>
    <w:p w14:paraId="0629AC01" w14:textId="77777777" w:rsidR="00A21F38" w:rsidRPr="0062544C" w:rsidRDefault="0074760B" w:rsidP="00A21F38">
      <w:pPr>
        <w:pStyle w:val="berschrift1"/>
        <w:spacing w:line="360" w:lineRule="auto"/>
        <w:jc w:val="left"/>
        <w:rPr>
          <w:color w:val="808080"/>
          <w:sz w:val="32"/>
          <w:szCs w:val="32"/>
          <w:lang w:val="en-US"/>
        </w:rPr>
      </w:pPr>
      <w:proofErr w:type="spellStart"/>
      <w:r w:rsidRPr="0062544C">
        <w:rPr>
          <w:color w:val="808080"/>
          <w:sz w:val="32"/>
          <w:szCs w:val="32"/>
          <w:lang w:val="en-US"/>
        </w:rPr>
        <w:t>Pressein</w:t>
      </w:r>
      <w:r w:rsidR="002A11CB" w:rsidRPr="0062544C">
        <w:rPr>
          <w:color w:val="808080"/>
          <w:sz w:val="32"/>
          <w:szCs w:val="32"/>
          <w:lang w:val="en-US"/>
        </w:rPr>
        <w:t>formation</w:t>
      </w:r>
      <w:proofErr w:type="spellEnd"/>
    </w:p>
    <w:p w14:paraId="07B84369" w14:textId="77777777" w:rsidR="00A21F38" w:rsidRPr="0062544C" w:rsidRDefault="00A21F38">
      <w:pPr>
        <w:pStyle w:val="berschrift2"/>
        <w:spacing w:line="360" w:lineRule="auto"/>
        <w:jc w:val="both"/>
        <w:rPr>
          <w:color w:val="000000"/>
          <w:sz w:val="22"/>
          <w:szCs w:val="22"/>
          <w:lang w:val="en-US"/>
        </w:rPr>
      </w:pPr>
    </w:p>
    <w:p w14:paraId="42FECA97" w14:textId="091C331E" w:rsidR="00CC332E" w:rsidRPr="0062544C" w:rsidRDefault="00B62B99" w:rsidP="00F92B37">
      <w:pPr>
        <w:pStyle w:val="berschrift2"/>
        <w:spacing w:line="360" w:lineRule="auto"/>
        <w:rPr>
          <w:color w:val="000000"/>
          <w:sz w:val="32"/>
          <w:lang w:val="en-US"/>
        </w:rPr>
      </w:pPr>
      <w:r w:rsidRPr="0062544C">
        <w:rPr>
          <w:color w:val="000000"/>
          <w:sz w:val="32"/>
          <w:lang w:val="en-US"/>
        </w:rPr>
        <w:t xml:space="preserve">KYMCO </w:t>
      </w:r>
      <w:proofErr w:type="spellStart"/>
      <w:r w:rsidRPr="0062544C">
        <w:rPr>
          <w:color w:val="000000"/>
          <w:sz w:val="32"/>
          <w:lang w:val="en-US"/>
        </w:rPr>
        <w:t>präsentiert</w:t>
      </w:r>
      <w:proofErr w:type="spellEnd"/>
      <w:r w:rsidRPr="0062544C">
        <w:rPr>
          <w:color w:val="000000"/>
          <w:sz w:val="32"/>
          <w:lang w:val="en-US"/>
        </w:rPr>
        <w:t xml:space="preserve"> </w:t>
      </w:r>
      <w:r w:rsidR="008648EE" w:rsidRPr="0062544C">
        <w:rPr>
          <w:color w:val="000000"/>
          <w:sz w:val="32"/>
          <w:lang w:val="en-US"/>
        </w:rPr>
        <w:t>Sport Touring Roller</w:t>
      </w:r>
      <w:r w:rsidR="008E0B35" w:rsidRPr="0062544C">
        <w:rPr>
          <w:color w:val="000000"/>
          <w:sz w:val="32"/>
          <w:lang w:val="en-US"/>
        </w:rPr>
        <w:t xml:space="preserve"> </w:t>
      </w:r>
      <w:proofErr w:type="spellStart"/>
      <w:r w:rsidR="008E0B35" w:rsidRPr="0062544C">
        <w:rPr>
          <w:color w:val="000000"/>
          <w:sz w:val="32"/>
          <w:lang w:val="en-US"/>
        </w:rPr>
        <w:t>mit</w:t>
      </w:r>
      <w:proofErr w:type="spellEnd"/>
      <w:r w:rsidR="008E0B35" w:rsidRPr="0062544C">
        <w:rPr>
          <w:color w:val="000000"/>
          <w:sz w:val="32"/>
          <w:lang w:val="en-US"/>
        </w:rPr>
        <w:t xml:space="preserve"> </w:t>
      </w:r>
      <w:r w:rsidR="006777E4" w:rsidRPr="0062544C">
        <w:rPr>
          <w:color w:val="000000"/>
          <w:sz w:val="32"/>
          <w:lang w:val="en-US"/>
        </w:rPr>
        <w:t>C</w:t>
      </w:r>
      <w:r w:rsidR="008E0B35" w:rsidRPr="0062544C">
        <w:rPr>
          <w:color w:val="000000"/>
          <w:sz w:val="32"/>
          <w:lang w:val="en-US"/>
        </w:rPr>
        <w:t>onnectivity</w:t>
      </w:r>
      <w:r w:rsidR="006777E4" w:rsidRPr="0062544C">
        <w:rPr>
          <w:color w:val="000000"/>
          <w:sz w:val="32"/>
          <w:lang w:val="en-US"/>
        </w:rPr>
        <w:t xml:space="preserve">: </w:t>
      </w:r>
      <w:proofErr w:type="spellStart"/>
      <w:r w:rsidR="006777E4" w:rsidRPr="000902BC">
        <w:rPr>
          <w:color w:val="000000"/>
          <w:sz w:val="32"/>
          <w:lang w:val="en-US"/>
        </w:rPr>
        <w:t>Xciting</w:t>
      </w:r>
      <w:proofErr w:type="spellEnd"/>
      <w:r w:rsidR="006777E4" w:rsidRPr="000902BC">
        <w:rPr>
          <w:color w:val="000000"/>
          <w:sz w:val="32"/>
          <w:lang w:val="en-US"/>
        </w:rPr>
        <w:t xml:space="preserve"> S 400</w:t>
      </w:r>
      <w:r w:rsidR="00853E34" w:rsidRPr="000902BC">
        <w:rPr>
          <w:color w:val="000000"/>
          <w:sz w:val="32"/>
          <w:lang w:val="en-US"/>
        </w:rPr>
        <w:t>i</w:t>
      </w:r>
      <w:r w:rsidR="006777E4" w:rsidRPr="0062544C">
        <w:rPr>
          <w:color w:val="000000"/>
          <w:sz w:val="32"/>
          <w:lang w:val="en-US"/>
        </w:rPr>
        <w:t xml:space="preserve"> </w:t>
      </w:r>
      <w:r w:rsidR="00E65D56">
        <w:rPr>
          <w:color w:val="000000"/>
          <w:sz w:val="32"/>
          <w:lang w:val="en-US"/>
        </w:rPr>
        <w:t>ABS</w:t>
      </w:r>
    </w:p>
    <w:p w14:paraId="43AEEC94" w14:textId="77777777" w:rsidR="00211DCF" w:rsidRPr="0062544C" w:rsidRDefault="00211DCF" w:rsidP="00211DCF">
      <w:pPr>
        <w:rPr>
          <w:lang w:val="en-US"/>
        </w:rPr>
      </w:pPr>
    </w:p>
    <w:p w14:paraId="28B6CEEC" w14:textId="77777777" w:rsidR="007F2B4B" w:rsidRPr="0062544C" w:rsidRDefault="007F2B4B" w:rsidP="00CC332E">
      <w:pPr>
        <w:ind w:firstLine="708"/>
        <w:jc w:val="both"/>
        <w:rPr>
          <w:color w:val="000000"/>
          <w:sz w:val="8"/>
          <w:lang w:val="en-US"/>
        </w:rPr>
      </w:pPr>
    </w:p>
    <w:p w14:paraId="082CEF75" w14:textId="204D5409" w:rsidR="00582360" w:rsidRPr="006777E4" w:rsidRDefault="000F622D" w:rsidP="00A339E6">
      <w:pPr>
        <w:pStyle w:val="Textkrper"/>
        <w:spacing w:line="360" w:lineRule="auto"/>
        <w:jc w:val="both"/>
      </w:pPr>
      <w:r w:rsidRPr="006777E4">
        <w:rPr>
          <w:i/>
        </w:rPr>
        <w:t>Weide</w:t>
      </w:r>
      <w:r w:rsidR="00722D80" w:rsidRPr="006777E4">
        <w:rPr>
          <w:i/>
        </w:rPr>
        <w:t>n</w:t>
      </w:r>
      <w:r w:rsidR="00C824C2">
        <w:rPr>
          <w:i/>
        </w:rPr>
        <w:t>, Oktober</w:t>
      </w:r>
      <w:r w:rsidR="00D56719" w:rsidRPr="006777E4">
        <w:rPr>
          <w:i/>
        </w:rPr>
        <w:t xml:space="preserve"> </w:t>
      </w:r>
      <w:r w:rsidR="000C5609" w:rsidRPr="006777E4">
        <w:rPr>
          <w:i/>
        </w:rPr>
        <w:t>2018</w:t>
      </w:r>
      <w:r w:rsidRPr="006777E4">
        <w:rPr>
          <w:i/>
        </w:rPr>
        <w:t>.</w:t>
      </w:r>
      <w:r w:rsidR="00722D80" w:rsidRPr="006777E4">
        <w:t xml:space="preserve"> </w:t>
      </w:r>
      <w:r w:rsidR="00582360" w:rsidRPr="006777E4">
        <w:t xml:space="preserve">Bereits auf dem ersten Blick ist klar: Das „S“ im Namen des neuen </w:t>
      </w:r>
      <w:proofErr w:type="spellStart"/>
      <w:r w:rsidR="00582360" w:rsidRPr="006777E4">
        <w:t>Xciting</w:t>
      </w:r>
      <w:proofErr w:type="spellEnd"/>
      <w:r w:rsidR="00582360" w:rsidRPr="006777E4">
        <w:t xml:space="preserve"> </w:t>
      </w:r>
      <w:r w:rsidR="009F2F3F" w:rsidRPr="006777E4">
        <w:t>S</w:t>
      </w:r>
      <w:r w:rsidR="00D56719" w:rsidRPr="006777E4">
        <w:t xml:space="preserve"> </w:t>
      </w:r>
      <w:r w:rsidR="009F2F3F" w:rsidRPr="006777E4">
        <w:t>400</w:t>
      </w:r>
      <w:r w:rsidR="000902BC">
        <w:t>i</w:t>
      </w:r>
      <w:r w:rsidR="00582360" w:rsidRPr="006777E4">
        <w:t xml:space="preserve"> steht für „</w:t>
      </w:r>
      <w:proofErr w:type="spellStart"/>
      <w:r w:rsidR="00582360" w:rsidRPr="006777E4">
        <w:t>Sporttourer</w:t>
      </w:r>
      <w:proofErr w:type="spellEnd"/>
      <w:r w:rsidR="00582360" w:rsidRPr="006777E4">
        <w:t xml:space="preserve">“. </w:t>
      </w:r>
      <w:r w:rsidR="009F2F3F" w:rsidRPr="006777E4">
        <w:t>Denn</w:t>
      </w:r>
      <w:r w:rsidR="003220C7" w:rsidRPr="006777E4">
        <w:t xml:space="preserve"> o</w:t>
      </w:r>
      <w:r w:rsidR="00582360" w:rsidRPr="006777E4">
        <w:t xml:space="preserve">ptisch </w:t>
      </w:r>
      <w:r w:rsidR="003220C7" w:rsidRPr="006777E4">
        <w:t>tendiert</w:t>
      </w:r>
      <w:r w:rsidR="00520805">
        <w:t xml:space="preserve"> der Neue im KYMCO</w:t>
      </w:r>
      <w:r w:rsidR="00582360" w:rsidRPr="006777E4">
        <w:t xml:space="preserve">-Sortiment mit seiner imposanten Front und der langgezogenen Hecklinie eher </w:t>
      </w:r>
      <w:r w:rsidR="003220C7" w:rsidRPr="006777E4">
        <w:t xml:space="preserve">in </w:t>
      </w:r>
      <w:r w:rsidR="00A81A7F" w:rsidRPr="006777E4">
        <w:t>Richtung</w:t>
      </w:r>
      <w:r w:rsidR="00582360" w:rsidRPr="006777E4">
        <w:t xml:space="preserve"> dynamisches Motorrad. Der neue </w:t>
      </w:r>
      <w:proofErr w:type="spellStart"/>
      <w:r w:rsidR="00582360" w:rsidRPr="006777E4">
        <w:t>Xciting</w:t>
      </w:r>
      <w:proofErr w:type="spellEnd"/>
      <w:r w:rsidR="00582360" w:rsidRPr="006777E4">
        <w:t xml:space="preserve"> </w:t>
      </w:r>
      <w:r w:rsidR="009F2F3F" w:rsidRPr="006777E4">
        <w:t>S</w:t>
      </w:r>
      <w:r w:rsidR="00D56719" w:rsidRPr="006777E4">
        <w:t xml:space="preserve"> </w:t>
      </w:r>
      <w:r w:rsidR="009F2F3F" w:rsidRPr="006777E4">
        <w:t>400</w:t>
      </w:r>
      <w:r w:rsidR="000902BC">
        <w:t>i</w:t>
      </w:r>
      <w:r w:rsidR="00582360" w:rsidRPr="006777E4">
        <w:t xml:space="preserve"> ist nicht einfach eine Neuauflage des Dauerbrenners </w:t>
      </w:r>
      <w:proofErr w:type="spellStart"/>
      <w:r w:rsidR="00582360" w:rsidRPr="006777E4">
        <w:t>Xciting</w:t>
      </w:r>
      <w:proofErr w:type="spellEnd"/>
      <w:r w:rsidR="00582360" w:rsidRPr="002F445B">
        <w:t>.</w:t>
      </w:r>
      <w:r w:rsidR="002F445B" w:rsidRPr="002F445B">
        <w:t xml:space="preserve"> Der starke Hochleistungsmotor wurde optimiert und das neue Fahrwerk schafft spielerisch den oft schwierigen Spagat zwischen Fahrkomfort auf höchstem Niveau und einem Maximum an Handling und Agilität</w:t>
      </w:r>
      <w:r w:rsidR="00563CC8">
        <w:t>.</w:t>
      </w:r>
      <w:r w:rsidR="00444AE1" w:rsidRPr="002F445B">
        <w:t xml:space="preserve"> </w:t>
      </w:r>
      <w:r w:rsidR="007B0708" w:rsidRPr="006777E4">
        <w:t>Auch in Sachen Elektronik</w:t>
      </w:r>
      <w:r w:rsidR="002B2A0E" w:rsidRPr="006777E4">
        <w:t xml:space="preserve"> und Connectivity setzt er neue Maßstäbe: Er ist der e</w:t>
      </w:r>
      <w:r w:rsidR="009823DD" w:rsidRPr="006777E4">
        <w:t>rste Roller mit ECE-zugelassenem</w:t>
      </w:r>
      <w:r w:rsidR="002B2A0E" w:rsidRPr="006777E4">
        <w:t xml:space="preserve"> LED-Ta</w:t>
      </w:r>
      <w:r w:rsidR="00520805">
        <w:t>gfahrlicht und bietet dank KYMCO</w:t>
      </w:r>
      <w:r w:rsidR="002B2A0E" w:rsidRPr="006777E4">
        <w:t xml:space="preserve"> </w:t>
      </w:r>
      <w:proofErr w:type="spellStart"/>
      <w:r w:rsidR="002B2A0E" w:rsidRPr="006777E4">
        <w:t>Noodoe</w:t>
      </w:r>
      <w:proofErr w:type="spellEnd"/>
      <w:r w:rsidR="002B2A0E" w:rsidRPr="006777E4">
        <w:t xml:space="preserve"> ein vernetztes Fahrerlebnis</w:t>
      </w:r>
      <w:r w:rsidR="009F2F3F" w:rsidRPr="006777E4">
        <w:t xml:space="preserve"> mit </w:t>
      </w:r>
      <w:r w:rsidR="002313D9" w:rsidRPr="006777E4">
        <w:t>komplett n</w:t>
      </w:r>
      <w:r w:rsidR="009F2F3F" w:rsidRPr="006777E4">
        <w:t>euer Navigationstechnik</w:t>
      </w:r>
      <w:r w:rsidR="002B2A0E" w:rsidRPr="006777E4">
        <w:t>.</w:t>
      </w:r>
    </w:p>
    <w:p w14:paraId="3EEB0610" w14:textId="77777777" w:rsidR="00E20473" w:rsidRPr="006777E4" w:rsidRDefault="00E20473" w:rsidP="00A339E6">
      <w:pPr>
        <w:pStyle w:val="Textkrper"/>
        <w:spacing w:line="360" w:lineRule="auto"/>
        <w:jc w:val="both"/>
      </w:pPr>
    </w:p>
    <w:p w14:paraId="5954743E" w14:textId="77777777" w:rsidR="008B120E" w:rsidRPr="006777E4" w:rsidRDefault="000C7FE0" w:rsidP="00A339E6">
      <w:pPr>
        <w:pStyle w:val="Textkrper"/>
        <w:spacing w:line="360" w:lineRule="auto"/>
        <w:jc w:val="both"/>
      </w:pPr>
      <w:r w:rsidRPr="006777E4">
        <w:t xml:space="preserve">Die zum Roller gewordene </w:t>
      </w:r>
      <w:r w:rsidR="003D2BCF" w:rsidRPr="006777E4">
        <w:t xml:space="preserve">Lösung für </w:t>
      </w:r>
      <w:r w:rsidR="00CE1476" w:rsidRPr="006777E4">
        <w:t>die vielzitierte</w:t>
      </w:r>
      <w:r w:rsidR="00216831" w:rsidRPr="006777E4">
        <w:t xml:space="preserve"> </w:t>
      </w:r>
      <w:r w:rsidR="003D2BCF" w:rsidRPr="006777E4">
        <w:t>Work-Life-Balance</w:t>
      </w:r>
    </w:p>
    <w:p w14:paraId="17FC65F6" w14:textId="291A8008" w:rsidR="00A81A7F" w:rsidRPr="006777E4" w:rsidRDefault="00E33827" w:rsidP="00A339E6">
      <w:pPr>
        <w:pStyle w:val="Textkrper"/>
        <w:spacing w:line="360" w:lineRule="auto"/>
        <w:jc w:val="both"/>
        <w:rPr>
          <w:b w:val="0"/>
        </w:rPr>
      </w:pPr>
      <w:r w:rsidRPr="006777E4">
        <w:rPr>
          <w:b w:val="0"/>
        </w:rPr>
        <w:t xml:space="preserve">Der neue </w:t>
      </w:r>
      <w:proofErr w:type="spellStart"/>
      <w:r w:rsidRPr="006777E4">
        <w:rPr>
          <w:b w:val="0"/>
        </w:rPr>
        <w:t>Xciting</w:t>
      </w:r>
      <w:proofErr w:type="spellEnd"/>
      <w:r w:rsidRPr="006777E4">
        <w:rPr>
          <w:b w:val="0"/>
        </w:rPr>
        <w:t xml:space="preserve"> </w:t>
      </w:r>
      <w:r w:rsidR="009F2F3F" w:rsidRPr="006777E4">
        <w:rPr>
          <w:b w:val="0"/>
        </w:rPr>
        <w:t>S</w:t>
      </w:r>
      <w:r w:rsidR="00DF01CC" w:rsidRPr="006777E4">
        <w:rPr>
          <w:b w:val="0"/>
        </w:rPr>
        <w:t xml:space="preserve"> </w:t>
      </w:r>
      <w:r w:rsidR="009F2F3F" w:rsidRPr="006777E4">
        <w:rPr>
          <w:b w:val="0"/>
        </w:rPr>
        <w:t>400</w:t>
      </w:r>
      <w:r w:rsidR="000902BC">
        <w:rPr>
          <w:b w:val="0"/>
        </w:rPr>
        <w:t>i</w:t>
      </w:r>
      <w:r w:rsidRPr="006777E4">
        <w:rPr>
          <w:b w:val="0"/>
        </w:rPr>
        <w:t xml:space="preserve"> ist der Nachfolger des erfolgreichen </w:t>
      </w:r>
      <w:proofErr w:type="spellStart"/>
      <w:r w:rsidRPr="006777E4">
        <w:rPr>
          <w:b w:val="0"/>
        </w:rPr>
        <w:t>Xciting</w:t>
      </w:r>
      <w:proofErr w:type="spellEnd"/>
      <w:r w:rsidRPr="006777E4">
        <w:rPr>
          <w:b w:val="0"/>
        </w:rPr>
        <w:t xml:space="preserve"> 400</w:t>
      </w:r>
      <w:r w:rsidR="000902BC">
        <w:rPr>
          <w:b w:val="0"/>
        </w:rPr>
        <w:t>i</w:t>
      </w:r>
      <w:r w:rsidRPr="006777E4">
        <w:rPr>
          <w:b w:val="0"/>
        </w:rPr>
        <w:t xml:space="preserve">, der </w:t>
      </w:r>
      <w:r w:rsidR="00AB79FD" w:rsidRPr="006777E4">
        <w:rPr>
          <w:b w:val="0"/>
        </w:rPr>
        <w:t xml:space="preserve">vor allem wegen seines agilen Handlings und </w:t>
      </w:r>
      <w:r w:rsidRPr="006777E4">
        <w:rPr>
          <w:b w:val="0"/>
        </w:rPr>
        <w:t xml:space="preserve">der </w:t>
      </w:r>
      <w:r w:rsidR="007D194A" w:rsidRPr="006777E4">
        <w:rPr>
          <w:b w:val="0"/>
        </w:rPr>
        <w:t>stärkste</w:t>
      </w:r>
      <w:r w:rsidR="0091245F" w:rsidRPr="006777E4">
        <w:rPr>
          <w:b w:val="0"/>
        </w:rPr>
        <w:t>n</w:t>
      </w:r>
      <w:r w:rsidRPr="006777E4">
        <w:rPr>
          <w:b w:val="0"/>
        </w:rPr>
        <w:t xml:space="preserve"> Leistung in seiner </w:t>
      </w:r>
      <w:proofErr w:type="spellStart"/>
      <w:r w:rsidRPr="006777E4">
        <w:rPr>
          <w:b w:val="0"/>
        </w:rPr>
        <w:t>Kubikklasse</w:t>
      </w:r>
      <w:proofErr w:type="spellEnd"/>
      <w:r w:rsidRPr="006777E4">
        <w:rPr>
          <w:b w:val="0"/>
        </w:rPr>
        <w:t xml:space="preserve"> zum Roller des Jahres 2014 gekürt wurde. Der neue </w:t>
      </w:r>
      <w:proofErr w:type="spellStart"/>
      <w:r w:rsidRPr="006777E4">
        <w:rPr>
          <w:b w:val="0"/>
        </w:rPr>
        <w:t>Xciting</w:t>
      </w:r>
      <w:proofErr w:type="spellEnd"/>
      <w:r w:rsidRPr="006777E4">
        <w:rPr>
          <w:b w:val="0"/>
        </w:rPr>
        <w:t xml:space="preserve"> </w:t>
      </w:r>
      <w:r w:rsidR="00015C68" w:rsidRPr="006777E4">
        <w:rPr>
          <w:b w:val="0"/>
        </w:rPr>
        <w:t>übertrifft sogar</w:t>
      </w:r>
      <w:r w:rsidR="00D74DD2" w:rsidRPr="006777E4">
        <w:rPr>
          <w:b w:val="0"/>
        </w:rPr>
        <w:t xml:space="preserve"> die</w:t>
      </w:r>
      <w:r w:rsidR="008B120E" w:rsidRPr="006777E4">
        <w:rPr>
          <w:b w:val="0"/>
        </w:rPr>
        <w:t xml:space="preserve"> Performance seines Vorgängers, denn er wurde mit dem Ziel kreiert, ein ideales Fahrzeug sowohl für die Arbeit als auch für die Freizeit zu schaffen. De</w:t>
      </w:r>
      <w:r w:rsidR="002313D9" w:rsidRPr="006777E4">
        <w:rPr>
          <w:b w:val="0"/>
        </w:rPr>
        <w:t xml:space="preserve">r </w:t>
      </w:r>
      <w:proofErr w:type="spellStart"/>
      <w:r w:rsidR="00015C68" w:rsidRPr="006777E4">
        <w:rPr>
          <w:b w:val="0"/>
        </w:rPr>
        <w:t>Sporttourer</w:t>
      </w:r>
      <w:proofErr w:type="spellEnd"/>
      <w:r w:rsidR="008B120E" w:rsidRPr="006777E4">
        <w:rPr>
          <w:b w:val="0"/>
        </w:rPr>
        <w:t xml:space="preserve"> erfüllt das heutige Bedürfnis nach einer</w:t>
      </w:r>
      <w:r w:rsidR="002D704F">
        <w:rPr>
          <w:b w:val="0"/>
        </w:rPr>
        <w:t xml:space="preserve"> ausgewogenen Work-Life-Balance.</w:t>
      </w:r>
      <w:r w:rsidR="008B120E" w:rsidRPr="006777E4">
        <w:rPr>
          <w:b w:val="0"/>
        </w:rPr>
        <w:t xml:space="preserve"> Die Verbindung a</w:t>
      </w:r>
      <w:r w:rsidR="002313D9" w:rsidRPr="006777E4">
        <w:rPr>
          <w:b w:val="0"/>
        </w:rPr>
        <w:t xml:space="preserve">us kraftvollem </w:t>
      </w:r>
      <w:r w:rsidR="002313D9" w:rsidRPr="008A4350">
        <w:rPr>
          <w:b w:val="0"/>
        </w:rPr>
        <w:t>und sprintstarken</w:t>
      </w:r>
      <w:r w:rsidR="008B120E" w:rsidRPr="008A4350">
        <w:rPr>
          <w:b w:val="0"/>
        </w:rPr>
        <w:t xml:space="preserve"> </w:t>
      </w:r>
      <w:r w:rsidR="008B120E" w:rsidRPr="006777E4">
        <w:rPr>
          <w:b w:val="0"/>
        </w:rPr>
        <w:t xml:space="preserve">Motor, </w:t>
      </w:r>
      <w:r w:rsidR="00A00A99" w:rsidRPr="006777E4">
        <w:rPr>
          <w:b w:val="0"/>
        </w:rPr>
        <w:t xml:space="preserve">einem </w:t>
      </w:r>
      <w:r w:rsidR="00015C68" w:rsidRPr="006777E4">
        <w:rPr>
          <w:b w:val="0"/>
        </w:rPr>
        <w:t>höchst agilen</w:t>
      </w:r>
      <w:r w:rsidR="008B120E" w:rsidRPr="006777E4">
        <w:rPr>
          <w:b w:val="0"/>
        </w:rPr>
        <w:t xml:space="preserve"> Fahrwerk, das auch bei hohen Geschwindigkeiten stabil in der Spur gleitet, und hohem </w:t>
      </w:r>
      <w:r w:rsidR="00BD69E5" w:rsidRPr="006777E4">
        <w:rPr>
          <w:b w:val="0"/>
        </w:rPr>
        <w:t>Rundum-</w:t>
      </w:r>
      <w:r w:rsidR="008B120E" w:rsidRPr="006777E4">
        <w:rPr>
          <w:b w:val="0"/>
        </w:rPr>
        <w:t xml:space="preserve">Komfort </w:t>
      </w:r>
      <w:r w:rsidR="00BD69E5" w:rsidRPr="006777E4">
        <w:rPr>
          <w:b w:val="0"/>
        </w:rPr>
        <w:t xml:space="preserve">inklusive Connectivity </w:t>
      </w:r>
      <w:r w:rsidR="00216831" w:rsidRPr="006777E4">
        <w:rPr>
          <w:b w:val="0"/>
        </w:rPr>
        <w:t xml:space="preserve">ist die perfekte Lösung für all diejenigen, die zur </w:t>
      </w:r>
      <w:r w:rsidR="008B120E" w:rsidRPr="006777E4">
        <w:rPr>
          <w:b w:val="0"/>
        </w:rPr>
        <w:t xml:space="preserve">Arbeit </w:t>
      </w:r>
      <w:r w:rsidR="00CE1476" w:rsidRPr="006777E4">
        <w:rPr>
          <w:b w:val="0"/>
        </w:rPr>
        <w:t xml:space="preserve">im </w:t>
      </w:r>
      <w:r w:rsidR="00A00A99" w:rsidRPr="006777E4">
        <w:rPr>
          <w:b w:val="0"/>
        </w:rPr>
        <w:t>quirligen</w:t>
      </w:r>
      <w:r w:rsidR="00CE1476" w:rsidRPr="006777E4">
        <w:rPr>
          <w:b w:val="0"/>
        </w:rPr>
        <w:t xml:space="preserve"> Stadtverkehr </w:t>
      </w:r>
      <w:r w:rsidR="00216831" w:rsidRPr="006777E4">
        <w:rPr>
          <w:b w:val="0"/>
        </w:rPr>
        <w:t xml:space="preserve">fahren und am Wochenende </w:t>
      </w:r>
      <w:r w:rsidR="00CE1476" w:rsidRPr="006777E4">
        <w:rPr>
          <w:b w:val="0"/>
        </w:rPr>
        <w:t xml:space="preserve">aber komfortable Entspannung </w:t>
      </w:r>
      <w:r w:rsidR="00216831" w:rsidRPr="006777E4">
        <w:rPr>
          <w:b w:val="0"/>
        </w:rPr>
        <w:t xml:space="preserve">auf ausgedehnten </w:t>
      </w:r>
      <w:r w:rsidR="00AD7A9D" w:rsidRPr="006777E4">
        <w:rPr>
          <w:b w:val="0"/>
        </w:rPr>
        <w:t xml:space="preserve">Touren </w:t>
      </w:r>
      <w:r w:rsidR="00216831" w:rsidRPr="006777E4">
        <w:rPr>
          <w:b w:val="0"/>
        </w:rPr>
        <w:t>suchen.</w:t>
      </w:r>
    </w:p>
    <w:p w14:paraId="48E05660" w14:textId="77777777" w:rsidR="00F60DEB" w:rsidRPr="006777E4" w:rsidRDefault="00F60DEB" w:rsidP="00A339E6">
      <w:pPr>
        <w:pStyle w:val="Textkrper"/>
        <w:spacing w:line="360" w:lineRule="auto"/>
        <w:jc w:val="both"/>
        <w:rPr>
          <w:b w:val="0"/>
        </w:rPr>
      </w:pPr>
    </w:p>
    <w:p w14:paraId="615E69B4" w14:textId="77777777" w:rsidR="00AB2FBE" w:rsidRPr="006777E4" w:rsidRDefault="00D63A45" w:rsidP="00A339E6">
      <w:pPr>
        <w:pStyle w:val="Textkrper"/>
        <w:spacing w:line="360" w:lineRule="auto"/>
        <w:jc w:val="both"/>
      </w:pPr>
      <w:r>
        <w:t xml:space="preserve">Sport Touring: </w:t>
      </w:r>
      <w:r w:rsidR="00DC09A6" w:rsidRPr="006777E4">
        <w:t>Durchweg dynamischer Motor</w:t>
      </w:r>
      <w:r w:rsidR="00566B9F" w:rsidRPr="006777E4">
        <w:t>auftritt</w:t>
      </w:r>
    </w:p>
    <w:p w14:paraId="7800A0A2" w14:textId="77777777" w:rsidR="00167879" w:rsidRDefault="006B6A96" w:rsidP="006904CE">
      <w:pPr>
        <w:pStyle w:val="Textkrper"/>
        <w:spacing w:line="360" w:lineRule="auto"/>
        <w:jc w:val="both"/>
        <w:rPr>
          <w:b w:val="0"/>
        </w:rPr>
      </w:pPr>
      <w:r w:rsidRPr="006777E4">
        <w:rPr>
          <w:b w:val="0"/>
        </w:rPr>
        <w:t xml:space="preserve">Der </w:t>
      </w:r>
      <w:proofErr w:type="spellStart"/>
      <w:r w:rsidR="003B2398">
        <w:rPr>
          <w:b w:val="0"/>
        </w:rPr>
        <w:t>X</w:t>
      </w:r>
      <w:r w:rsidRPr="006777E4">
        <w:rPr>
          <w:b w:val="0"/>
        </w:rPr>
        <w:t>citing</w:t>
      </w:r>
      <w:proofErr w:type="spellEnd"/>
      <w:r w:rsidRPr="006777E4">
        <w:rPr>
          <w:b w:val="0"/>
        </w:rPr>
        <w:t xml:space="preserve"> S</w:t>
      </w:r>
      <w:r w:rsidR="003B2398">
        <w:rPr>
          <w:b w:val="0"/>
        </w:rPr>
        <w:t xml:space="preserve"> </w:t>
      </w:r>
      <w:r w:rsidRPr="006777E4">
        <w:rPr>
          <w:b w:val="0"/>
        </w:rPr>
        <w:t>400</w:t>
      </w:r>
      <w:r w:rsidR="000902BC">
        <w:rPr>
          <w:b w:val="0"/>
        </w:rPr>
        <w:t>i</w:t>
      </w:r>
      <w:r w:rsidRPr="006777E4">
        <w:rPr>
          <w:b w:val="0"/>
        </w:rPr>
        <w:t xml:space="preserve"> </w:t>
      </w:r>
      <w:r w:rsidR="003B2398">
        <w:rPr>
          <w:b w:val="0"/>
        </w:rPr>
        <w:t xml:space="preserve">setzt neue Maßstäbe im Bereich </w:t>
      </w:r>
      <w:r w:rsidRPr="006777E4">
        <w:rPr>
          <w:b w:val="0"/>
        </w:rPr>
        <w:t>Beschleunigung</w:t>
      </w:r>
      <w:r w:rsidR="003B2398">
        <w:rPr>
          <w:b w:val="0"/>
        </w:rPr>
        <w:t xml:space="preserve"> und </w:t>
      </w:r>
      <w:r w:rsidRPr="006777E4">
        <w:rPr>
          <w:b w:val="0"/>
        </w:rPr>
        <w:t>Fahrleistung</w:t>
      </w:r>
      <w:r w:rsidR="007D0EAE">
        <w:rPr>
          <w:b w:val="0"/>
        </w:rPr>
        <w:t>.</w:t>
      </w:r>
      <w:r w:rsidRPr="006777E4">
        <w:rPr>
          <w:b w:val="0"/>
        </w:rPr>
        <w:t xml:space="preserve"> </w:t>
      </w:r>
      <w:r w:rsidR="00B33970">
        <w:rPr>
          <w:b w:val="0"/>
        </w:rPr>
        <w:t>Als Klassenprimus versprüht d</w:t>
      </w:r>
      <w:r w:rsidR="007D0EAE">
        <w:rPr>
          <w:b w:val="0"/>
        </w:rPr>
        <w:t xml:space="preserve">er </w:t>
      </w:r>
      <w:r w:rsidR="007D0EAE" w:rsidRPr="006777E4">
        <w:rPr>
          <w:b w:val="0"/>
        </w:rPr>
        <w:t xml:space="preserve">High-Tech-Motor des </w:t>
      </w:r>
      <w:proofErr w:type="spellStart"/>
      <w:r w:rsidR="007D0EAE" w:rsidRPr="006777E4">
        <w:rPr>
          <w:b w:val="0"/>
        </w:rPr>
        <w:t>Xciting</w:t>
      </w:r>
      <w:proofErr w:type="spellEnd"/>
      <w:r w:rsidR="007D0EAE" w:rsidRPr="006777E4">
        <w:rPr>
          <w:b w:val="0"/>
        </w:rPr>
        <w:t xml:space="preserve"> S 400</w:t>
      </w:r>
      <w:r w:rsidR="000902BC">
        <w:rPr>
          <w:b w:val="0"/>
        </w:rPr>
        <w:t>i</w:t>
      </w:r>
      <w:r w:rsidR="007D0EAE">
        <w:rPr>
          <w:b w:val="0"/>
        </w:rPr>
        <w:t xml:space="preserve"> mit </w:t>
      </w:r>
      <w:r w:rsidR="001B05F5" w:rsidRPr="006777E4">
        <w:rPr>
          <w:b w:val="0"/>
        </w:rPr>
        <w:t xml:space="preserve">26,5 kW (36,1 PS) </w:t>
      </w:r>
      <w:r w:rsidR="007D0EAE">
        <w:rPr>
          <w:b w:val="0"/>
        </w:rPr>
        <w:t xml:space="preserve">und </w:t>
      </w:r>
      <w:r w:rsidR="009A1893">
        <w:rPr>
          <w:b w:val="0"/>
        </w:rPr>
        <w:t>38,1</w:t>
      </w:r>
      <w:r w:rsidR="00023C13" w:rsidRPr="006777E4">
        <w:rPr>
          <w:b w:val="0"/>
        </w:rPr>
        <w:t xml:space="preserve"> </w:t>
      </w:r>
      <w:proofErr w:type="spellStart"/>
      <w:r w:rsidR="00023C13" w:rsidRPr="006777E4">
        <w:rPr>
          <w:b w:val="0"/>
        </w:rPr>
        <w:t>Nm</w:t>
      </w:r>
      <w:proofErr w:type="spellEnd"/>
      <w:r w:rsidR="00023C13" w:rsidRPr="006777E4">
        <w:rPr>
          <w:b w:val="0"/>
        </w:rPr>
        <w:t xml:space="preserve"> Drehmoment Dynamik pur</w:t>
      </w:r>
      <w:r w:rsidR="001B05F5" w:rsidRPr="006777E4">
        <w:rPr>
          <w:b w:val="0"/>
        </w:rPr>
        <w:t xml:space="preserve"> und </w:t>
      </w:r>
      <w:r w:rsidR="00023C13" w:rsidRPr="006777E4">
        <w:rPr>
          <w:b w:val="0"/>
        </w:rPr>
        <w:t xml:space="preserve">ist </w:t>
      </w:r>
      <w:r w:rsidR="001B05F5" w:rsidRPr="006777E4">
        <w:rPr>
          <w:b w:val="0"/>
        </w:rPr>
        <w:t xml:space="preserve">ebenso wie </w:t>
      </w:r>
      <w:r w:rsidR="00545253" w:rsidRPr="006777E4">
        <w:rPr>
          <w:b w:val="0"/>
        </w:rPr>
        <w:t>das Leistungsaggregat s</w:t>
      </w:r>
      <w:r w:rsidR="00CD30F4" w:rsidRPr="006777E4">
        <w:rPr>
          <w:b w:val="0"/>
        </w:rPr>
        <w:t>eines</w:t>
      </w:r>
      <w:r w:rsidR="001B05F5" w:rsidRPr="006777E4">
        <w:rPr>
          <w:b w:val="0"/>
        </w:rPr>
        <w:t xml:space="preserve"> Vorgänger</w:t>
      </w:r>
      <w:r w:rsidR="00CD30F4" w:rsidRPr="006777E4">
        <w:rPr>
          <w:b w:val="0"/>
        </w:rPr>
        <w:t>s</w:t>
      </w:r>
      <w:r w:rsidR="001B05F5" w:rsidRPr="006777E4">
        <w:rPr>
          <w:b w:val="0"/>
        </w:rPr>
        <w:t xml:space="preserve"> </w:t>
      </w:r>
      <w:proofErr w:type="spellStart"/>
      <w:r w:rsidR="001B05F5" w:rsidRPr="006777E4">
        <w:rPr>
          <w:b w:val="0"/>
        </w:rPr>
        <w:t>Xciting</w:t>
      </w:r>
      <w:proofErr w:type="spellEnd"/>
      <w:r w:rsidR="001B05F5" w:rsidRPr="006777E4">
        <w:rPr>
          <w:b w:val="0"/>
        </w:rPr>
        <w:t xml:space="preserve"> 4</w:t>
      </w:r>
      <w:r w:rsidR="00545253" w:rsidRPr="006777E4">
        <w:rPr>
          <w:b w:val="0"/>
        </w:rPr>
        <w:t xml:space="preserve">00i </w:t>
      </w:r>
      <w:r w:rsidR="007359E6" w:rsidRPr="00DC0CB0">
        <w:rPr>
          <w:b w:val="0"/>
        </w:rPr>
        <w:t xml:space="preserve">der </w:t>
      </w:r>
      <w:r w:rsidR="000261E5" w:rsidRPr="006777E4">
        <w:rPr>
          <w:b w:val="0"/>
        </w:rPr>
        <w:t>stärkste seiner Klasse. I</w:t>
      </w:r>
      <w:r w:rsidR="00023C13" w:rsidRPr="006777E4">
        <w:rPr>
          <w:b w:val="0"/>
        </w:rPr>
        <w:t xml:space="preserve">m Wirkungsgrad optimiert, </w:t>
      </w:r>
      <w:r w:rsidR="001B05F5" w:rsidRPr="006777E4">
        <w:rPr>
          <w:b w:val="0"/>
        </w:rPr>
        <w:t xml:space="preserve">überzeugt </w:t>
      </w:r>
      <w:r w:rsidR="00F92B37" w:rsidRPr="006777E4">
        <w:rPr>
          <w:b w:val="0"/>
        </w:rPr>
        <w:t>der</w:t>
      </w:r>
      <w:r w:rsidR="00023C13" w:rsidRPr="006777E4">
        <w:rPr>
          <w:b w:val="0"/>
        </w:rPr>
        <w:t xml:space="preserve"> </w:t>
      </w:r>
      <w:r w:rsidR="00B33970">
        <w:rPr>
          <w:b w:val="0"/>
        </w:rPr>
        <w:t>moderne</w:t>
      </w:r>
      <w:r w:rsidR="00023C13" w:rsidRPr="006777E4">
        <w:rPr>
          <w:b w:val="0"/>
        </w:rPr>
        <w:t xml:space="preserve"> </w:t>
      </w:r>
      <w:r w:rsidR="00F92B37" w:rsidRPr="006777E4">
        <w:rPr>
          <w:b w:val="0"/>
        </w:rPr>
        <w:t xml:space="preserve">Einspritz-Einzylinder </w:t>
      </w:r>
      <w:r w:rsidR="007D0EAE">
        <w:rPr>
          <w:b w:val="0"/>
        </w:rPr>
        <w:t>mit einer sehr intensiven</w:t>
      </w:r>
      <w:r w:rsidR="001B05F5" w:rsidRPr="006777E4">
        <w:rPr>
          <w:b w:val="0"/>
        </w:rPr>
        <w:t xml:space="preserve"> Kraftübertragung bei 7.500/min</w:t>
      </w:r>
      <w:r w:rsidR="00DC09A6" w:rsidRPr="006777E4">
        <w:rPr>
          <w:b w:val="0"/>
        </w:rPr>
        <w:t xml:space="preserve"> </w:t>
      </w:r>
    </w:p>
    <w:p w14:paraId="0BD037B8" w14:textId="77777777" w:rsidR="00167879" w:rsidRDefault="00167879" w:rsidP="006904CE">
      <w:pPr>
        <w:pStyle w:val="Textkrper"/>
        <w:spacing w:line="360" w:lineRule="auto"/>
        <w:jc w:val="both"/>
        <w:rPr>
          <w:b w:val="0"/>
        </w:rPr>
      </w:pPr>
    </w:p>
    <w:p w14:paraId="7D0383A3" w14:textId="77777777" w:rsidR="00167879" w:rsidRDefault="00167879" w:rsidP="006904CE">
      <w:pPr>
        <w:pStyle w:val="Textkrper"/>
        <w:spacing w:line="360" w:lineRule="auto"/>
        <w:jc w:val="both"/>
        <w:rPr>
          <w:b w:val="0"/>
        </w:rPr>
      </w:pPr>
    </w:p>
    <w:p w14:paraId="62B51C60" w14:textId="4DF64D62" w:rsidR="00B53E25" w:rsidRPr="006777E4" w:rsidRDefault="00DC09A6" w:rsidP="006904CE">
      <w:pPr>
        <w:pStyle w:val="Textkrper"/>
        <w:spacing w:line="360" w:lineRule="auto"/>
        <w:jc w:val="both"/>
        <w:rPr>
          <w:b w:val="0"/>
        </w:rPr>
      </w:pPr>
      <w:r w:rsidRPr="006777E4">
        <w:rPr>
          <w:b w:val="0"/>
        </w:rPr>
        <w:t>und einer noch druckvolleren Leistungsentfaltung</w:t>
      </w:r>
      <w:r w:rsidR="007157E8" w:rsidRPr="006777E4">
        <w:rPr>
          <w:b w:val="0"/>
        </w:rPr>
        <w:t>.</w:t>
      </w:r>
      <w:r w:rsidR="006B6A96" w:rsidRPr="006777E4">
        <w:rPr>
          <w:b w:val="0"/>
        </w:rPr>
        <w:t xml:space="preserve"> </w:t>
      </w:r>
      <w:r w:rsidRPr="006777E4">
        <w:rPr>
          <w:b w:val="0"/>
        </w:rPr>
        <w:t>Damit schafft d</w:t>
      </w:r>
      <w:r w:rsidR="00BD69E5" w:rsidRPr="006777E4">
        <w:rPr>
          <w:b w:val="0"/>
        </w:rPr>
        <w:t xml:space="preserve">er </w:t>
      </w:r>
      <w:proofErr w:type="spellStart"/>
      <w:r w:rsidR="00BD69E5" w:rsidRPr="006777E4">
        <w:rPr>
          <w:b w:val="0"/>
        </w:rPr>
        <w:t>Xciting</w:t>
      </w:r>
      <w:proofErr w:type="spellEnd"/>
      <w:r w:rsidR="00BD69E5" w:rsidRPr="006777E4">
        <w:rPr>
          <w:b w:val="0"/>
        </w:rPr>
        <w:t xml:space="preserve"> </w:t>
      </w:r>
      <w:r w:rsidR="009F2F3F" w:rsidRPr="006777E4">
        <w:rPr>
          <w:b w:val="0"/>
        </w:rPr>
        <w:t>S</w:t>
      </w:r>
      <w:r w:rsidR="006B6A96" w:rsidRPr="006777E4">
        <w:rPr>
          <w:b w:val="0"/>
        </w:rPr>
        <w:t xml:space="preserve"> </w:t>
      </w:r>
      <w:r w:rsidR="009F2F3F" w:rsidRPr="006777E4">
        <w:rPr>
          <w:b w:val="0"/>
        </w:rPr>
        <w:t>400</w:t>
      </w:r>
      <w:r w:rsidR="000902BC">
        <w:rPr>
          <w:b w:val="0"/>
        </w:rPr>
        <w:t>i</w:t>
      </w:r>
      <w:r w:rsidR="00BD69E5" w:rsidRPr="006777E4">
        <w:rPr>
          <w:b w:val="0"/>
        </w:rPr>
        <w:t xml:space="preserve"> </w:t>
      </w:r>
      <w:r w:rsidR="006904CE" w:rsidRPr="006777E4">
        <w:rPr>
          <w:b w:val="0"/>
        </w:rPr>
        <w:t xml:space="preserve">beides: </w:t>
      </w:r>
      <w:r w:rsidR="00AD7A9D" w:rsidRPr="006777E4">
        <w:rPr>
          <w:b w:val="0"/>
        </w:rPr>
        <w:t>S</w:t>
      </w:r>
      <w:r w:rsidR="00BD69E5" w:rsidRPr="006777E4">
        <w:rPr>
          <w:b w:val="0"/>
        </w:rPr>
        <w:t>purtstarke</w:t>
      </w:r>
      <w:r w:rsidR="006904CE" w:rsidRPr="006777E4">
        <w:rPr>
          <w:b w:val="0"/>
        </w:rPr>
        <w:t xml:space="preserve"> </w:t>
      </w:r>
      <w:r w:rsidR="00403AC3" w:rsidRPr="006777E4">
        <w:rPr>
          <w:b w:val="0"/>
        </w:rPr>
        <w:t>Beschleunigung</w:t>
      </w:r>
      <w:r w:rsidR="006904CE" w:rsidRPr="006777E4">
        <w:rPr>
          <w:b w:val="0"/>
        </w:rPr>
        <w:t xml:space="preserve"> </w:t>
      </w:r>
      <w:r w:rsidR="00403AC3" w:rsidRPr="006777E4">
        <w:rPr>
          <w:b w:val="0"/>
        </w:rPr>
        <w:t xml:space="preserve">im </w:t>
      </w:r>
      <w:r w:rsidR="00AD7A9D" w:rsidRPr="006777E4">
        <w:rPr>
          <w:b w:val="0"/>
        </w:rPr>
        <w:t>pulsierenden</w:t>
      </w:r>
      <w:r w:rsidR="005F51EC" w:rsidRPr="006777E4">
        <w:rPr>
          <w:b w:val="0"/>
        </w:rPr>
        <w:t xml:space="preserve"> </w:t>
      </w:r>
      <w:r w:rsidR="00403AC3" w:rsidRPr="006777E4">
        <w:rPr>
          <w:b w:val="0"/>
        </w:rPr>
        <w:t xml:space="preserve">Stadtverkehr </w:t>
      </w:r>
      <w:r w:rsidR="006A1B58" w:rsidRPr="006777E4">
        <w:rPr>
          <w:b w:val="0"/>
        </w:rPr>
        <w:t xml:space="preserve">ebenso wie </w:t>
      </w:r>
      <w:r w:rsidR="00AD7A9D" w:rsidRPr="006777E4">
        <w:rPr>
          <w:b w:val="0"/>
        </w:rPr>
        <w:t xml:space="preserve">schnelle, </w:t>
      </w:r>
      <w:r w:rsidR="00403AC3" w:rsidRPr="006777E4">
        <w:rPr>
          <w:b w:val="0"/>
        </w:rPr>
        <w:t xml:space="preserve">kraftvolle Sprints bei hoher Geschwindigkeit </w:t>
      </w:r>
      <w:r w:rsidR="00BD69E5" w:rsidRPr="006777E4">
        <w:rPr>
          <w:b w:val="0"/>
        </w:rPr>
        <w:t>auf Schnellstraßen</w:t>
      </w:r>
      <w:r w:rsidR="006904CE" w:rsidRPr="006777E4">
        <w:rPr>
          <w:b w:val="0"/>
        </w:rPr>
        <w:t xml:space="preserve">. </w:t>
      </w:r>
      <w:r w:rsidR="00087EDC" w:rsidRPr="006777E4">
        <w:rPr>
          <w:b w:val="0"/>
        </w:rPr>
        <w:t>Der Motor erfüllt natürlich die neue Euro 4 Abgasnorm.</w:t>
      </w:r>
    </w:p>
    <w:p w14:paraId="590E7B4C" w14:textId="77777777" w:rsidR="00403AC3" w:rsidRPr="006777E4" w:rsidRDefault="00403AC3" w:rsidP="006904CE">
      <w:pPr>
        <w:pStyle w:val="Textkrper"/>
        <w:spacing w:line="360" w:lineRule="auto"/>
        <w:jc w:val="both"/>
        <w:rPr>
          <w:b w:val="0"/>
        </w:rPr>
      </w:pPr>
    </w:p>
    <w:p w14:paraId="1B9CE615" w14:textId="77777777" w:rsidR="007B0708" w:rsidRPr="006777E4" w:rsidRDefault="001E4D28" w:rsidP="00B25832">
      <w:pPr>
        <w:pStyle w:val="Textkrper"/>
        <w:spacing w:line="360" w:lineRule="auto"/>
        <w:jc w:val="both"/>
      </w:pPr>
      <w:r w:rsidRPr="006777E4">
        <w:t xml:space="preserve">Fein </w:t>
      </w:r>
      <w:r w:rsidR="007B0708" w:rsidRPr="006777E4">
        <w:t>austariertes Fahrwerk</w:t>
      </w:r>
      <w:r w:rsidR="00FA4536" w:rsidRPr="006777E4">
        <w:t>: Höhere Fahr</w:t>
      </w:r>
      <w:r w:rsidR="00A621F3" w:rsidRPr="006777E4">
        <w:t>stabilität</w:t>
      </w:r>
      <w:r w:rsidR="00FA4536" w:rsidRPr="006777E4">
        <w:t xml:space="preserve"> und Agilität</w:t>
      </w:r>
    </w:p>
    <w:p w14:paraId="6D337470" w14:textId="29149039" w:rsidR="006904CE" w:rsidRPr="006777E4" w:rsidRDefault="00FA4536" w:rsidP="0020774E">
      <w:pPr>
        <w:pStyle w:val="Textkrper"/>
        <w:spacing w:line="360" w:lineRule="auto"/>
        <w:jc w:val="both"/>
        <w:rPr>
          <w:b w:val="0"/>
        </w:rPr>
      </w:pPr>
      <w:r w:rsidRPr="006777E4">
        <w:rPr>
          <w:b w:val="0"/>
        </w:rPr>
        <w:t xml:space="preserve">Das </w:t>
      </w:r>
      <w:r w:rsidR="00350C79" w:rsidRPr="006777E4">
        <w:rPr>
          <w:b w:val="0"/>
        </w:rPr>
        <w:t xml:space="preserve">hochwertige </w:t>
      </w:r>
      <w:r w:rsidRPr="006777E4">
        <w:rPr>
          <w:b w:val="0"/>
        </w:rPr>
        <w:t xml:space="preserve">Fahrwerk des neuen </w:t>
      </w:r>
      <w:proofErr w:type="spellStart"/>
      <w:r w:rsidRPr="006777E4">
        <w:rPr>
          <w:b w:val="0"/>
        </w:rPr>
        <w:t>Xciting</w:t>
      </w:r>
      <w:proofErr w:type="spellEnd"/>
      <w:r w:rsidRPr="006777E4">
        <w:rPr>
          <w:b w:val="0"/>
        </w:rPr>
        <w:t xml:space="preserve"> S</w:t>
      </w:r>
      <w:r w:rsidR="006B6A96" w:rsidRPr="006777E4">
        <w:rPr>
          <w:b w:val="0"/>
        </w:rPr>
        <w:t xml:space="preserve"> </w:t>
      </w:r>
      <w:r w:rsidRPr="006777E4">
        <w:rPr>
          <w:b w:val="0"/>
        </w:rPr>
        <w:t>400</w:t>
      </w:r>
      <w:r w:rsidR="00360923">
        <w:rPr>
          <w:b w:val="0"/>
        </w:rPr>
        <w:t>i</w:t>
      </w:r>
      <w:r w:rsidRPr="006777E4">
        <w:rPr>
          <w:b w:val="0"/>
        </w:rPr>
        <w:t xml:space="preserve"> wurde ebenfalls verändert. Die Motora</w:t>
      </w:r>
      <w:r w:rsidR="007B0708" w:rsidRPr="006777E4">
        <w:rPr>
          <w:b w:val="0"/>
        </w:rPr>
        <w:t xml:space="preserve">ufhängung </w:t>
      </w:r>
      <w:r w:rsidR="00D43E4B" w:rsidRPr="006777E4">
        <w:rPr>
          <w:b w:val="0"/>
        </w:rPr>
        <w:t xml:space="preserve">wurde </w:t>
      </w:r>
      <w:r w:rsidRPr="006777E4">
        <w:rPr>
          <w:b w:val="0"/>
        </w:rPr>
        <w:t>neu entworfen</w:t>
      </w:r>
      <w:r w:rsidR="007B0708" w:rsidRPr="006777E4">
        <w:rPr>
          <w:b w:val="0"/>
        </w:rPr>
        <w:t xml:space="preserve">, </w:t>
      </w:r>
      <w:r w:rsidR="00350C79" w:rsidRPr="006777E4">
        <w:rPr>
          <w:b w:val="0"/>
        </w:rPr>
        <w:t xml:space="preserve">um den Motor noch fester </w:t>
      </w:r>
      <w:r w:rsidRPr="006777E4">
        <w:rPr>
          <w:b w:val="0"/>
        </w:rPr>
        <w:t xml:space="preserve">in den Rahmen zu integrieren und </w:t>
      </w:r>
      <w:r w:rsidR="00CD4C6F" w:rsidRPr="006777E4">
        <w:rPr>
          <w:b w:val="0"/>
        </w:rPr>
        <w:t xml:space="preserve">zugleich </w:t>
      </w:r>
      <w:r w:rsidRPr="006777E4">
        <w:rPr>
          <w:b w:val="0"/>
        </w:rPr>
        <w:t xml:space="preserve">eine </w:t>
      </w:r>
      <w:r w:rsidR="00A621F3" w:rsidRPr="006777E4">
        <w:rPr>
          <w:b w:val="0"/>
        </w:rPr>
        <w:t>optimale</w:t>
      </w:r>
      <w:r w:rsidRPr="006777E4">
        <w:rPr>
          <w:b w:val="0"/>
        </w:rPr>
        <w:t xml:space="preserve"> Gewichtsverteilung zu erzielen. Außerdem </w:t>
      </w:r>
      <w:r w:rsidR="00B33970">
        <w:rPr>
          <w:b w:val="0"/>
        </w:rPr>
        <w:t xml:space="preserve">ist </w:t>
      </w:r>
      <w:r w:rsidRPr="006777E4">
        <w:rPr>
          <w:b w:val="0"/>
        </w:rPr>
        <w:t xml:space="preserve">die Telegabel am Vorderrad mit einer zweiten Gabelbrücke </w:t>
      </w:r>
      <w:r w:rsidR="00350C79" w:rsidRPr="006777E4">
        <w:rPr>
          <w:b w:val="0"/>
        </w:rPr>
        <w:t>verstärkt</w:t>
      </w:r>
      <w:r w:rsidRPr="006777E4">
        <w:rPr>
          <w:b w:val="0"/>
        </w:rPr>
        <w:t>: So</w:t>
      </w:r>
      <w:r w:rsidR="00350C79" w:rsidRPr="006777E4">
        <w:rPr>
          <w:b w:val="0"/>
        </w:rPr>
        <w:t>lch ein Ausstattungsd</w:t>
      </w:r>
      <w:r w:rsidRPr="006777E4">
        <w:rPr>
          <w:b w:val="0"/>
        </w:rPr>
        <w:t xml:space="preserve">etail sieht man sonst nur bei </w:t>
      </w:r>
      <w:r w:rsidR="00A621F3" w:rsidRPr="006777E4">
        <w:rPr>
          <w:b w:val="0"/>
        </w:rPr>
        <w:t>größeren</w:t>
      </w:r>
      <w:r w:rsidR="00350C79" w:rsidRPr="006777E4">
        <w:rPr>
          <w:b w:val="0"/>
        </w:rPr>
        <w:t xml:space="preserve"> </w:t>
      </w:r>
      <w:r w:rsidRPr="006777E4">
        <w:rPr>
          <w:b w:val="0"/>
        </w:rPr>
        <w:t>Motorrädern</w:t>
      </w:r>
      <w:r w:rsidR="00CD4C6F" w:rsidRPr="006777E4">
        <w:rPr>
          <w:b w:val="0"/>
        </w:rPr>
        <w:t>, da es die Steifigkeit bei sportlicher Fahrt steigert</w:t>
      </w:r>
      <w:r w:rsidRPr="006777E4">
        <w:rPr>
          <w:b w:val="0"/>
        </w:rPr>
        <w:t xml:space="preserve">. All diese </w:t>
      </w:r>
      <w:r w:rsidR="008F519E" w:rsidRPr="006777E4">
        <w:rPr>
          <w:b w:val="0"/>
        </w:rPr>
        <w:t xml:space="preserve">technischen </w:t>
      </w:r>
      <w:r w:rsidRPr="006777E4">
        <w:rPr>
          <w:b w:val="0"/>
        </w:rPr>
        <w:t xml:space="preserve">Modifizierungen </w:t>
      </w:r>
      <w:r w:rsidR="00350C79" w:rsidRPr="006777E4">
        <w:rPr>
          <w:b w:val="0"/>
        </w:rPr>
        <w:t>sorgen für eine exzellente</w:t>
      </w:r>
      <w:r w:rsidR="00E41122" w:rsidRPr="006777E4">
        <w:rPr>
          <w:b w:val="0"/>
        </w:rPr>
        <w:t>, sensible</w:t>
      </w:r>
      <w:r w:rsidRPr="006777E4">
        <w:rPr>
          <w:b w:val="0"/>
        </w:rPr>
        <w:t xml:space="preserve"> </w:t>
      </w:r>
      <w:r w:rsidR="00350C79" w:rsidRPr="006777E4">
        <w:rPr>
          <w:b w:val="0"/>
        </w:rPr>
        <w:t>Manövrierfähigkeit</w:t>
      </w:r>
      <w:r w:rsidRPr="006777E4">
        <w:rPr>
          <w:b w:val="0"/>
        </w:rPr>
        <w:t xml:space="preserve"> </w:t>
      </w:r>
      <w:r w:rsidR="002313D9" w:rsidRPr="006777E4">
        <w:rPr>
          <w:b w:val="0"/>
        </w:rPr>
        <w:t xml:space="preserve">in engen Verkehrssituationen </w:t>
      </w:r>
      <w:r w:rsidR="00350C79" w:rsidRPr="006777E4">
        <w:rPr>
          <w:b w:val="0"/>
        </w:rPr>
        <w:t xml:space="preserve">und </w:t>
      </w:r>
      <w:r w:rsidR="00E41122" w:rsidRPr="006777E4">
        <w:rPr>
          <w:b w:val="0"/>
        </w:rPr>
        <w:t>beeindruckende</w:t>
      </w:r>
      <w:r w:rsidR="00350C79" w:rsidRPr="006777E4">
        <w:rPr>
          <w:b w:val="0"/>
        </w:rPr>
        <w:t xml:space="preserve"> Stabilität des </w:t>
      </w:r>
      <w:proofErr w:type="spellStart"/>
      <w:r w:rsidR="00E41122" w:rsidRPr="006777E4">
        <w:rPr>
          <w:b w:val="0"/>
        </w:rPr>
        <w:t>Sporttourers</w:t>
      </w:r>
      <w:proofErr w:type="spellEnd"/>
      <w:r w:rsidR="00350C79" w:rsidRPr="006777E4">
        <w:rPr>
          <w:b w:val="0"/>
        </w:rPr>
        <w:t xml:space="preserve"> </w:t>
      </w:r>
      <w:r w:rsidR="008F519E" w:rsidRPr="006777E4">
        <w:rPr>
          <w:b w:val="0"/>
        </w:rPr>
        <w:t xml:space="preserve">auch </w:t>
      </w:r>
      <w:r w:rsidR="00350C79" w:rsidRPr="006777E4">
        <w:rPr>
          <w:b w:val="0"/>
        </w:rPr>
        <w:t xml:space="preserve">bei hohen Geschwindigkeiten. </w:t>
      </w:r>
      <w:r w:rsidR="002313D9" w:rsidRPr="006777E4">
        <w:rPr>
          <w:b w:val="0"/>
        </w:rPr>
        <w:t>Bei solch einer Dynamik</w:t>
      </w:r>
      <w:r w:rsidR="00AB0915">
        <w:rPr>
          <w:b w:val="0"/>
        </w:rPr>
        <w:t xml:space="preserve"> bietet </w:t>
      </w:r>
      <w:r w:rsidR="00CB42E9">
        <w:rPr>
          <w:b w:val="0"/>
        </w:rPr>
        <w:t xml:space="preserve">das neueste </w:t>
      </w:r>
      <w:r w:rsidR="00CB42E9" w:rsidRPr="006777E4">
        <w:rPr>
          <w:b w:val="0"/>
        </w:rPr>
        <w:t xml:space="preserve">Bosch ABS-System 9.1 </w:t>
      </w:r>
      <w:r w:rsidR="00CB42E9">
        <w:rPr>
          <w:b w:val="0"/>
        </w:rPr>
        <w:t xml:space="preserve">mit </w:t>
      </w:r>
      <w:r w:rsidR="00F44776" w:rsidRPr="006777E4">
        <w:rPr>
          <w:b w:val="0"/>
        </w:rPr>
        <w:t xml:space="preserve">zwei Scheibenbremsen </w:t>
      </w:r>
      <w:r w:rsidR="002313D9" w:rsidRPr="006777E4">
        <w:rPr>
          <w:b w:val="0"/>
        </w:rPr>
        <w:t xml:space="preserve">eine </w:t>
      </w:r>
      <w:r w:rsidR="00AB0915">
        <w:rPr>
          <w:b w:val="0"/>
        </w:rPr>
        <w:t xml:space="preserve">sehr </w:t>
      </w:r>
      <w:r w:rsidR="002313D9" w:rsidRPr="006777E4">
        <w:rPr>
          <w:b w:val="0"/>
        </w:rPr>
        <w:t>sichere</w:t>
      </w:r>
      <w:r w:rsidR="00D43E4B" w:rsidRPr="006777E4">
        <w:rPr>
          <w:b w:val="0"/>
        </w:rPr>
        <w:t>, schnelle</w:t>
      </w:r>
      <w:r w:rsidR="002313D9" w:rsidRPr="006777E4">
        <w:rPr>
          <w:b w:val="0"/>
        </w:rPr>
        <w:t xml:space="preserve"> Verzögerung.</w:t>
      </w:r>
    </w:p>
    <w:p w14:paraId="6A06F175" w14:textId="77777777" w:rsidR="00CD4C6F" w:rsidRPr="006777E4" w:rsidRDefault="00CD4C6F" w:rsidP="0020774E">
      <w:pPr>
        <w:pStyle w:val="Textkrper"/>
        <w:spacing w:line="360" w:lineRule="auto"/>
        <w:jc w:val="both"/>
        <w:rPr>
          <w:b w:val="0"/>
        </w:rPr>
      </w:pPr>
    </w:p>
    <w:p w14:paraId="276A109D" w14:textId="77777777" w:rsidR="00023C13" w:rsidRPr="006777E4" w:rsidRDefault="00023C13" w:rsidP="0020774E">
      <w:pPr>
        <w:pStyle w:val="Textkrper"/>
        <w:spacing w:line="360" w:lineRule="auto"/>
        <w:jc w:val="both"/>
      </w:pPr>
      <w:r w:rsidRPr="006777E4">
        <w:t>Erster Roller mit LED-Tagfahrlicht: Unterstreicht das dynamische Design</w:t>
      </w:r>
    </w:p>
    <w:p w14:paraId="2B0C1B39" w14:textId="5DE224C6" w:rsidR="00023C13" w:rsidRDefault="00023C13" w:rsidP="0020774E">
      <w:pPr>
        <w:pStyle w:val="Textkrper"/>
        <w:spacing w:line="360" w:lineRule="auto"/>
        <w:jc w:val="both"/>
        <w:rPr>
          <w:rFonts w:cs="Arial"/>
          <w:b w:val="0"/>
          <w:color w:val="000000"/>
          <w:szCs w:val="22"/>
        </w:rPr>
      </w:pPr>
      <w:r w:rsidRPr="006777E4">
        <w:rPr>
          <w:b w:val="0"/>
        </w:rPr>
        <w:t xml:space="preserve">Der </w:t>
      </w:r>
      <w:proofErr w:type="spellStart"/>
      <w:r w:rsidRPr="006777E4">
        <w:rPr>
          <w:b w:val="0"/>
        </w:rPr>
        <w:t>Xciting</w:t>
      </w:r>
      <w:proofErr w:type="spellEnd"/>
      <w:r w:rsidRPr="006777E4">
        <w:rPr>
          <w:b w:val="0"/>
        </w:rPr>
        <w:t xml:space="preserve"> S</w:t>
      </w:r>
      <w:r w:rsidR="00D43E4B" w:rsidRPr="006777E4">
        <w:rPr>
          <w:b w:val="0"/>
        </w:rPr>
        <w:t xml:space="preserve"> </w:t>
      </w:r>
      <w:r w:rsidRPr="006777E4">
        <w:rPr>
          <w:b w:val="0"/>
        </w:rPr>
        <w:t>400</w:t>
      </w:r>
      <w:r w:rsidR="00360923">
        <w:rPr>
          <w:b w:val="0"/>
        </w:rPr>
        <w:t>i</w:t>
      </w:r>
      <w:r w:rsidRPr="006777E4">
        <w:rPr>
          <w:b w:val="0"/>
        </w:rPr>
        <w:t xml:space="preserve"> ist der erste </w:t>
      </w:r>
      <w:r w:rsidR="006C06F5" w:rsidRPr="006777E4">
        <w:rPr>
          <w:b w:val="0"/>
        </w:rPr>
        <w:t>Roller, der mit ECE-zugelassenem</w:t>
      </w:r>
      <w:r w:rsidRPr="006777E4">
        <w:rPr>
          <w:b w:val="0"/>
        </w:rPr>
        <w:t xml:space="preserve"> LED-Tagfahrlicht ausgestattet ist. Das verbessert die Sichtbarkeit des Rollers im Straßenverkehr deutlich und somit auch die Sicherheit des Fahrers. Die LED-Vollausstattun</w:t>
      </w:r>
      <w:r w:rsidR="00083E3E" w:rsidRPr="006777E4">
        <w:rPr>
          <w:b w:val="0"/>
        </w:rPr>
        <w:t xml:space="preserve">g setzt sich bei den </w:t>
      </w:r>
      <w:r w:rsidR="008A4350" w:rsidRPr="008A4350">
        <w:rPr>
          <w:b w:val="0"/>
        </w:rPr>
        <w:t>scharf geschnittenen LED-Scheinwerfern, welche die haifischähnliche Front dominieren</w:t>
      </w:r>
      <w:r w:rsidR="00CA3223">
        <w:rPr>
          <w:b w:val="0"/>
        </w:rPr>
        <w:t>, und dem</w:t>
      </w:r>
      <w:r w:rsidRPr="006777E4">
        <w:rPr>
          <w:b w:val="0"/>
        </w:rPr>
        <w:t xml:space="preserve"> steil aufragenden </w:t>
      </w:r>
      <w:r w:rsidR="00DC4C21">
        <w:rPr>
          <w:b w:val="0"/>
        </w:rPr>
        <w:t>LED-</w:t>
      </w:r>
      <w:r w:rsidR="00CA3223">
        <w:rPr>
          <w:b w:val="0"/>
        </w:rPr>
        <w:t>Rücklicht</w:t>
      </w:r>
      <w:r w:rsidRPr="006777E4">
        <w:rPr>
          <w:b w:val="0"/>
        </w:rPr>
        <w:t xml:space="preserve"> fort. In Verbindung mit der sehr sportlich-modernen Verkleidung verleihen sie dem </w:t>
      </w:r>
      <w:proofErr w:type="spellStart"/>
      <w:r w:rsidRPr="006777E4">
        <w:rPr>
          <w:b w:val="0"/>
        </w:rPr>
        <w:t>Midsize</w:t>
      </w:r>
      <w:proofErr w:type="spellEnd"/>
      <w:r w:rsidRPr="006777E4">
        <w:rPr>
          <w:b w:val="0"/>
        </w:rPr>
        <w:t xml:space="preserve">-Roller ein dynamisches und angriffslustiges Aussehen. </w:t>
      </w:r>
      <w:r w:rsidR="004026F8" w:rsidRPr="00CE323F">
        <w:rPr>
          <w:rFonts w:cs="Arial"/>
          <w:b w:val="0"/>
          <w:color w:val="000000"/>
          <w:szCs w:val="22"/>
        </w:rPr>
        <w:t>Bei der Gesta</w:t>
      </w:r>
      <w:r w:rsidR="00520805">
        <w:rPr>
          <w:rFonts w:cs="Arial"/>
          <w:b w:val="0"/>
          <w:color w:val="000000"/>
          <w:szCs w:val="22"/>
        </w:rPr>
        <w:t>ltung der Karosserie legte KYMCO</w:t>
      </w:r>
      <w:r w:rsidR="004026F8" w:rsidRPr="00CE323F">
        <w:rPr>
          <w:rFonts w:cs="Arial"/>
          <w:b w:val="0"/>
          <w:color w:val="000000"/>
          <w:szCs w:val="22"/>
        </w:rPr>
        <w:t xml:space="preserve"> großen Wert auf ein </w:t>
      </w:r>
      <w:r w:rsidR="004026F8">
        <w:rPr>
          <w:rFonts w:cs="Arial"/>
          <w:b w:val="0"/>
          <w:color w:val="000000"/>
          <w:szCs w:val="22"/>
        </w:rPr>
        <w:t xml:space="preserve">optimales </w:t>
      </w:r>
      <w:r w:rsidR="004026F8" w:rsidRPr="00CE323F">
        <w:rPr>
          <w:rFonts w:cs="Arial"/>
          <w:b w:val="0"/>
          <w:color w:val="000000"/>
          <w:szCs w:val="22"/>
        </w:rPr>
        <w:t>aerodynamisches Zusammenspiel der Verkleidungseinheiten des Rollers. Deshalb sehen die aufregend wirkende</w:t>
      </w:r>
      <w:r w:rsidR="004026F8">
        <w:rPr>
          <w:rFonts w:cs="Arial"/>
          <w:b w:val="0"/>
          <w:color w:val="000000"/>
          <w:szCs w:val="22"/>
        </w:rPr>
        <w:t xml:space="preserve"> F</w:t>
      </w:r>
      <w:r w:rsidR="004026F8" w:rsidRPr="00CE323F">
        <w:rPr>
          <w:rFonts w:cs="Arial"/>
          <w:b w:val="0"/>
          <w:color w:val="000000"/>
          <w:szCs w:val="22"/>
        </w:rPr>
        <w:t>ront, die stromlinienförmige</w:t>
      </w:r>
      <w:r w:rsidR="004026F8">
        <w:rPr>
          <w:rFonts w:cs="Arial"/>
          <w:b w:val="0"/>
          <w:color w:val="000000"/>
          <w:szCs w:val="22"/>
        </w:rPr>
        <w:t>n</w:t>
      </w:r>
      <w:r w:rsidR="004026F8" w:rsidRPr="00CE323F">
        <w:rPr>
          <w:rFonts w:cs="Arial"/>
          <w:b w:val="0"/>
          <w:color w:val="000000"/>
          <w:szCs w:val="22"/>
        </w:rPr>
        <w:t xml:space="preserve"> Seitenverkleidung</w:t>
      </w:r>
      <w:r w:rsidR="004026F8">
        <w:rPr>
          <w:rFonts w:cs="Arial"/>
          <w:b w:val="0"/>
          <w:color w:val="000000"/>
          <w:szCs w:val="22"/>
        </w:rPr>
        <w:t>en</w:t>
      </w:r>
      <w:r w:rsidR="004026F8" w:rsidRPr="00CE323F">
        <w:rPr>
          <w:rFonts w:cs="Arial"/>
          <w:b w:val="0"/>
          <w:color w:val="000000"/>
          <w:szCs w:val="22"/>
        </w:rPr>
        <w:t xml:space="preserve"> und das sorgsam geformte Windschild nicht nur </w:t>
      </w:r>
      <w:r w:rsidR="004026F8">
        <w:rPr>
          <w:rFonts w:cs="Arial"/>
          <w:b w:val="0"/>
          <w:color w:val="000000"/>
          <w:szCs w:val="22"/>
        </w:rPr>
        <w:t xml:space="preserve">sehr sportlich </w:t>
      </w:r>
      <w:r w:rsidR="004026F8" w:rsidRPr="00CE323F">
        <w:rPr>
          <w:rFonts w:cs="Arial"/>
          <w:b w:val="0"/>
          <w:color w:val="000000"/>
          <w:szCs w:val="22"/>
        </w:rPr>
        <w:t xml:space="preserve">aus. Sie sorgen auch dafür, dass der </w:t>
      </w:r>
      <w:proofErr w:type="spellStart"/>
      <w:r w:rsidR="004026F8">
        <w:rPr>
          <w:rFonts w:cs="Arial"/>
          <w:b w:val="0"/>
          <w:color w:val="000000"/>
          <w:szCs w:val="22"/>
        </w:rPr>
        <w:t>Xciting</w:t>
      </w:r>
      <w:proofErr w:type="spellEnd"/>
      <w:r w:rsidR="004026F8">
        <w:rPr>
          <w:rFonts w:cs="Arial"/>
          <w:b w:val="0"/>
          <w:color w:val="000000"/>
          <w:szCs w:val="22"/>
        </w:rPr>
        <w:t xml:space="preserve"> S 400</w:t>
      </w:r>
      <w:r w:rsidR="00360923">
        <w:rPr>
          <w:rFonts w:cs="Arial"/>
          <w:b w:val="0"/>
          <w:color w:val="000000"/>
          <w:szCs w:val="22"/>
        </w:rPr>
        <w:t>i</w:t>
      </w:r>
      <w:r w:rsidR="004026F8" w:rsidRPr="00CE323F">
        <w:rPr>
          <w:rFonts w:cs="Arial"/>
          <w:b w:val="0"/>
          <w:color w:val="000000"/>
          <w:szCs w:val="22"/>
        </w:rPr>
        <w:t xml:space="preserve"> äußerst windschnittig ist und einen möglichst geringen Luftwiderstand </w:t>
      </w:r>
      <w:r w:rsidR="00D849A4">
        <w:rPr>
          <w:rFonts w:cs="Arial"/>
          <w:b w:val="0"/>
          <w:color w:val="000000"/>
          <w:szCs w:val="22"/>
        </w:rPr>
        <w:t xml:space="preserve">und Verbrauch </w:t>
      </w:r>
      <w:r w:rsidR="004026F8" w:rsidRPr="00CE323F">
        <w:rPr>
          <w:rFonts w:cs="Arial"/>
          <w:b w:val="0"/>
          <w:color w:val="000000"/>
          <w:szCs w:val="22"/>
        </w:rPr>
        <w:t>hat</w:t>
      </w:r>
      <w:r w:rsidR="004026F8">
        <w:rPr>
          <w:rFonts w:cs="Arial"/>
          <w:b w:val="0"/>
          <w:color w:val="000000"/>
          <w:szCs w:val="22"/>
        </w:rPr>
        <w:t>.</w:t>
      </w:r>
    </w:p>
    <w:p w14:paraId="0A7D186D" w14:textId="77777777" w:rsidR="00D63A45" w:rsidRDefault="00D63A45" w:rsidP="0020774E">
      <w:pPr>
        <w:pStyle w:val="Textkrper"/>
        <w:spacing w:line="360" w:lineRule="auto"/>
        <w:jc w:val="both"/>
        <w:rPr>
          <w:rFonts w:cs="Arial"/>
          <w:b w:val="0"/>
          <w:color w:val="000000"/>
          <w:szCs w:val="22"/>
        </w:rPr>
      </w:pPr>
    </w:p>
    <w:p w14:paraId="7C1EC258" w14:textId="77777777" w:rsidR="00D63A45" w:rsidRPr="00EA44B2" w:rsidRDefault="00D63A45" w:rsidP="0020774E">
      <w:pPr>
        <w:pStyle w:val="Textkrper"/>
        <w:spacing w:line="360" w:lineRule="auto"/>
        <w:rPr>
          <w:iCs/>
          <w:color w:val="000000"/>
          <w:szCs w:val="22"/>
        </w:rPr>
      </w:pPr>
      <w:r w:rsidRPr="00EA44B2">
        <w:rPr>
          <w:iCs/>
          <w:color w:val="000000"/>
          <w:szCs w:val="22"/>
        </w:rPr>
        <w:t>Lei</w:t>
      </w:r>
      <w:r w:rsidR="00B80F42">
        <w:rPr>
          <w:iCs/>
          <w:color w:val="000000"/>
          <w:szCs w:val="22"/>
        </w:rPr>
        <w:t>chtbauweise für maximale Sportlichkeit</w:t>
      </w:r>
    </w:p>
    <w:p w14:paraId="3DBFE995" w14:textId="77777777" w:rsidR="00167879" w:rsidRDefault="00D63A45" w:rsidP="0020774E">
      <w:pPr>
        <w:spacing w:line="360" w:lineRule="auto"/>
        <w:jc w:val="both"/>
        <w:rPr>
          <w:rFonts w:cs="Arial"/>
          <w:color w:val="000000"/>
          <w:szCs w:val="22"/>
        </w:rPr>
      </w:pPr>
      <w:r w:rsidRPr="00EA44B2">
        <w:rPr>
          <w:rFonts w:cs="Arial"/>
          <w:color w:val="000000"/>
          <w:szCs w:val="22"/>
        </w:rPr>
        <w:t xml:space="preserve">Zukunftsweisend ist die Leichtbauweise des </w:t>
      </w:r>
      <w:proofErr w:type="spellStart"/>
      <w:r>
        <w:rPr>
          <w:rFonts w:cs="Arial"/>
          <w:color w:val="000000"/>
          <w:szCs w:val="22"/>
        </w:rPr>
        <w:t>Xciting</w:t>
      </w:r>
      <w:proofErr w:type="spellEnd"/>
      <w:r>
        <w:rPr>
          <w:rFonts w:cs="Arial"/>
          <w:color w:val="000000"/>
          <w:szCs w:val="22"/>
        </w:rPr>
        <w:t xml:space="preserve"> S 400</w:t>
      </w:r>
      <w:r w:rsidR="00360923">
        <w:rPr>
          <w:rFonts w:cs="Arial"/>
          <w:color w:val="000000"/>
          <w:szCs w:val="22"/>
        </w:rPr>
        <w:t>i</w:t>
      </w:r>
      <w:r w:rsidRPr="00EA44B2">
        <w:rPr>
          <w:rFonts w:cs="Arial"/>
          <w:color w:val="000000"/>
          <w:szCs w:val="22"/>
        </w:rPr>
        <w:t xml:space="preserve">. Jede Fahrwerks-Komponente wurde mit dem Ziel entwickelt, maximale Festigkeit bei minimalem Gewicht zu erzielen. Die Basis des Fahrwerks bildet ein leichter und zugleich robuster </w:t>
      </w:r>
      <w:r w:rsidR="00EB394B">
        <w:rPr>
          <w:rFonts w:cs="Arial"/>
          <w:color w:val="000000"/>
          <w:szCs w:val="22"/>
        </w:rPr>
        <w:t>Doppel</w:t>
      </w:r>
      <w:r w:rsidRPr="00EA44B2">
        <w:rPr>
          <w:rFonts w:cs="Arial"/>
          <w:color w:val="000000"/>
          <w:szCs w:val="22"/>
        </w:rPr>
        <w:t>-</w:t>
      </w:r>
      <w:r w:rsidR="00EB394B" w:rsidRPr="0045338C">
        <w:rPr>
          <w:rFonts w:cs="Arial"/>
          <w:szCs w:val="22"/>
        </w:rPr>
        <w:t>Schleifen</w:t>
      </w:r>
      <w:r w:rsidR="00EB394B">
        <w:rPr>
          <w:rFonts w:cs="Arial"/>
          <w:color w:val="000000"/>
          <w:szCs w:val="22"/>
        </w:rPr>
        <w:t>rohr</w:t>
      </w:r>
      <w:r w:rsidRPr="00EA44B2">
        <w:rPr>
          <w:rFonts w:cs="Arial"/>
          <w:color w:val="000000"/>
          <w:szCs w:val="22"/>
        </w:rPr>
        <w:t xml:space="preserve">rahmen, der für die notwendige Steifigkeit auch bei sportlicher Fahrt sorgt. </w:t>
      </w:r>
    </w:p>
    <w:p w14:paraId="309C8E4D" w14:textId="77777777" w:rsidR="00167879" w:rsidRDefault="00167879" w:rsidP="0020774E">
      <w:pPr>
        <w:spacing w:line="360" w:lineRule="auto"/>
        <w:jc w:val="both"/>
        <w:rPr>
          <w:rFonts w:cs="Arial"/>
          <w:color w:val="000000"/>
          <w:szCs w:val="22"/>
        </w:rPr>
      </w:pPr>
    </w:p>
    <w:p w14:paraId="43EE6D10" w14:textId="77777777" w:rsidR="00167879" w:rsidRDefault="00167879" w:rsidP="0020774E">
      <w:pPr>
        <w:spacing w:line="360" w:lineRule="auto"/>
        <w:jc w:val="both"/>
        <w:rPr>
          <w:rFonts w:cs="Arial"/>
          <w:color w:val="000000"/>
          <w:szCs w:val="22"/>
        </w:rPr>
      </w:pPr>
    </w:p>
    <w:p w14:paraId="4312A560" w14:textId="3DE162D6" w:rsidR="00D63A45" w:rsidRDefault="00D63A45" w:rsidP="0020774E">
      <w:pPr>
        <w:spacing w:line="360" w:lineRule="auto"/>
        <w:jc w:val="both"/>
        <w:rPr>
          <w:rFonts w:cs="Arial"/>
          <w:color w:val="000000"/>
          <w:szCs w:val="22"/>
        </w:rPr>
      </w:pPr>
      <w:r w:rsidRPr="00EA44B2">
        <w:rPr>
          <w:rFonts w:cs="Arial"/>
          <w:color w:val="000000"/>
          <w:szCs w:val="22"/>
        </w:rPr>
        <w:t>Außerdem kommen</w:t>
      </w:r>
      <w:r w:rsidR="00167879">
        <w:rPr>
          <w:rFonts w:cs="Arial"/>
          <w:color w:val="000000"/>
          <w:szCs w:val="22"/>
        </w:rPr>
        <w:t xml:space="preserve"> </w:t>
      </w:r>
      <w:r w:rsidRPr="00EA44B2">
        <w:rPr>
          <w:rFonts w:cs="Arial"/>
          <w:color w:val="000000"/>
          <w:szCs w:val="22"/>
        </w:rPr>
        <w:t xml:space="preserve">Radialreifen auf hohl gegossenen Aluminium-Gussrädern zum Einsatz. Sie reduzieren das Gewicht und optimieren so die Touring Qualität und das leichte Handling des Rollers. </w:t>
      </w:r>
    </w:p>
    <w:p w14:paraId="3D5F3402" w14:textId="77777777" w:rsidR="00D63A45" w:rsidRDefault="00D63A45" w:rsidP="0020774E">
      <w:pPr>
        <w:pStyle w:val="Textkrper"/>
        <w:spacing w:line="360" w:lineRule="auto"/>
        <w:jc w:val="both"/>
        <w:rPr>
          <w:rFonts w:cs="Arial"/>
          <w:b w:val="0"/>
          <w:color w:val="000000"/>
          <w:szCs w:val="22"/>
        </w:rPr>
      </w:pPr>
    </w:p>
    <w:p w14:paraId="085B0C4B" w14:textId="77777777" w:rsidR="00503BD2" w:rsidRPr="006777E4" w:rsidRDefault="00A95346" w:rsidP="0020774E">
      <w:pPr>
        <w:pStyle w:val="Textkrper"/>
        <w:spacing w:line="360" w:lineRule="auto"/>
        <w:jc w:val="both"/>
      </w:pPr>
      <w:r w:rsidRPr="006777E4">
        <w:t xml:space="preserve">Weltweit erste fahrerzentrierte Navigation: </w:t>
      </w:r>
      <w:proofErr w:type="spellStart"/>
      <w:r w:rsidR="00886B8C" w:rsidRPr="006777E4">
        <w:t>Noodoe</w:t>
      </w:r>
      <w:proofErr w:type="spellEnd"/>
      <w:r w:rsidR="00886B8C" w:rsidRPr="006777E4">
        <w:t xml:space="preserve"> Navigation für Roller </w:t>
      </w:r>
    </w:p>
    <w:p w14:paraId="27F34B60" w14:textId="3FEE60A9" w:rsidR="00A95346" w:rsidRDefault="00886B8C" w:rsidP="0020774E">
      <w:pPr>
        <w:pStyle w:val="Textkrper"/>
        <w:spacing w:line="360" w:lineRule="auto"/>
        <w:jc w:val="both"/>
        <w:rPr>
          <w:b w:val="0"/>
          <w:szCs w:val="22"/>
        </w:rPr>
      </w:pPr>
      <w:r w:rsidRPr="006777E4">
        <w:rPr>
          <w:b w:val="0"/>
          <w:szCs w:val="22"/>
        </w:rPr>
        <w:t xml:space="preserve">Der </w:t>
      </w:r>
      <w:proofErr w:type="spellStart"/>
      <w:r w:rsidRPr="006777E4">
        <w:rPr>
          <w:b w:val="0"/>
          <w:szCs w:val="22"/>
        </w:rPr>
        <w:t>Xciting</w:t>
      </w:r>
      <w:proofErr w:type="spellEnd"/>
      <w:r w:rsidRPr="006777E4">
        <w:rPr>
          <w:b w:val="0"/>
          <w:szCs w:val="22"/>
        </w:rPr>
        <w:t xml:space="preserve"> S</w:t>
      </w:r>
      <w:r w:rsidR="00A029D0" w:rsidRPr="006777E4">
        <w:rPr>
          <w:b w:val="0"/>
          <w:szCs w:val="22"/>
        </w:rPr>
        <w:t xml:space="preserve"> </w:t>
      </w:r>
      <w:r w:rsidRPr="006777E4">
        <w:rPr>
          <w:b w:val="0"/>
          <w:szCs w:val="22"/>
        </w:rPr>
        <w:t>400</w:t>
      </w:r>
      <w:r w:rsidR="00360923">
        <w:rPr>
          <w:b w:val="0"/>
          <w:szCs w:val="22"/>
        </w:rPr>
        <w:t>i</w:t>
      </w:r>
      <w:r w:rsidRPr="006777E4">
        <w:rPr>
          <w:b w:val="0"/>
          <w:szCs w:val="22"/>
        </w:rPr>
        <w:t xml:space="preserve"> ist mit dem innovativen Connectivity-System </w:t>
      </w:r>
      <w:proofErr w:type="spellStart"/>
      <w:r w:rsidRPr="006777E4">
        <w:rPr>
          <w:b w:val="0"/>
          <w:szCs w:val="22"/>
        </w:rPr>
        <w:t>Noodoe</w:t>
      </w:r>
      <w:proofErr w:type="spellEnd"/>
      <w:r w:rsidRPr="006777E4">
        <w:rPr>
          <w:b w:val="0"/>
          <w:szCs w:val="22"/>
        </w:rPr>
        <w:t xml:space="preserve"> </w:t>
      </w:r>
      <w:r w:rsidR="00520805">
        <w:rPr>
          <w:b w:val="0"/>
          <w:szCs w:val="22"/>
        </w:rPr>
        <w:t>von KYMCO</w:t>
      </w:r>
      <w:r w:rsidR="002313D9" w:rsidRPr="006777E4">
        <w:rPr>
          <w:b w:val="0"/>
          <w:szCs w:val="22"/>
        </w:rPr>
        <w:t xml:space="preserve"> </w:t>
      </w:r>
      <w:r w:rsidRPr="006777E4">
        <w:rPr>
          <w:b w:val="0"/>
          <w:szCs w:val="22"/>
        </w:rPr>
        <w:t>ausgestattet</w:t>
      </w:r>
      <w:r w:rsidR="0075621A" w:rsidRPr="006777E4">
        <w:rPr>
          <w:b w:val="0"/>
          <w:szCs w:val="22"/>
        </w:rPr>
        <w:t>, das weltweit erste Connectivity-System für Roller</w:t>
      </w:r>
      <w:r w:rsidRPr="006777E4">
        <w:rPr>
          <w:b w:val="0"/>
          <w:szCs w:val="22"/>
        </w:rPr>
        <w:t xml:space="preserve">. Es vernetzt den Roller via TFT-Display </w:t>
      </w:r>
      <w:r w:rsidR="002313D9" w:rsidRPr="006777E4">
        <w:rPr>
          <w:b w:val="0"/>
          <w:szCs w:val="22"/>
        </w:rPr>
        <w:t>mit dem Smartphone</w:t>
      </w:r>
      <w:r w:rsidR="0075621A" w:rsidRPr="006777E4">
        <w:rPr>
          <w:b w:val="0"/>
          <w:szCs w:val="22"/>
        </w:rPr>
        <w:t xml:space="preserve">: Es informiert </w:t>
      </w:r>
      <w:r w:rsidR="002313D9" w:rsidRPr="006777E4">
        <w:rPr>
          <w:b w:val="0"/>
          <w:szCs w:val="22"/>
        </w:rPr>
        <w:t xml:space="preserve">zum Beispiel </w:t>
      </w:r>
      <w:r w:rsidR="0075621A" w:rsidRPr="006777E4">
        <w:rPr>
          <w:b w:val="0"/>
          <w:szCs w:val="22"/>
        </w:rPr>
        <w:t xml:space="preserve">über die nächstgelegene Tankstelle, die Wettervorhersage, Handyanrufe oder die neuesten </w:t>
      </w:r>
      <w:proofErr w:type="spellStart"/>
      <w:r w:rsidR="0075621A" w:rsidRPr="006777E4">
        <w:rPr>
          <w:b w:val="0"/>
          <w:szCs w:val="22"/>
        </w:rPr>
        <w:t>Social</w:t>
      </w:r>
      <w:proofErr w:type="spellEnd"/>
      <w:r w:rsidR="0075621A" w:rsidRPr="006777E4">
        <w:rPr>
          <w:b w:val="0"/>
          <w:szCs w:val="22"/>
        </w:rPr>
        <w:t xml:space="preserve"> Media Updates und Nachrichten von Freunden und speichert den letzten Parkplatz des Rollers. Zur Ausstattung des </w:t>
      </w:r>
      <w:proofErr w:type="spellStart"/>
      <w:r w:rsidR="0075621A" w:rsidRPr="006777E4">
        <w:rPr>
          <w:b w:val="0"/>
          <w:szCs w:val="22"/>
        </w:rPr>
        <w:t>Xciting</w:t>
      </w:r>
      <w:proofErr w:type="spellEnd"/>
      <w:r w:rsidR="0075621A" w:rsidRPr="006777E4">
        <w:rPr>
          <w:b w:val="0"/>
          <w:szCs w:val="22"/>
        </w:rPr>
        <w:t xml:space="preserve"> S</w:t>
      </w:r>
      <w:r w:rsidR="00A029D0" w:rsidRPr="006777E4">
        <w:rPr>
          <w:b w:val="0"/>
          <w:szCs w:val="22"/>
        </w:rPr>
        <w:t xml:space="preserve"> </w:t>
      </w:r>
      <w:r w:rsidR="0075621A" w:rsidRPr="006777E4">
        <w:rPr>
          <w:b w:val="0"/>
          <w:szCs w:val="22"/>
        </w:rPr>
        <w:t>400</w:t>
      </w:r>
      <w:r w:rsidR="00360923">
        <w:rPr>
          <w:b w:val="0"/>
          <w:szCs w:val="22"/>
        </w:rPr>
        <w:t>i</w:t>
      </w:r>
      <w:r w:rsidR="0075621A" w:rsidRPr="006777E4">
        <w:rPr>
          <w:b w:val="0"/>
          <w:szCs w:val="22"/>
        </w:rPr>
        <w:t xml:space="preserve"> gehört auch die </w:t>
      </w:r>
      <w:r w:rsidR="00A95346" w:rsidRPr="006777E4">
        <w:rPr>
          <w:b w:val="0"/>
          <w:szCs w:val="22"/>
        </w:rPr>
        <w:t>brand</w:t>
      </w:r>
      <w:r w:rsidR="0075621A" w:rsidRPr="006777E4">
        <w:rPr>
          <w:b w:val="0"/>
          <w:szCs w:val="22"/>
        </w:rPr>
        <w:t xml:space="preserve">neue </w:t>
      </w:r>
      <w:proofErr w:type="spellStart"/>
      <w:r w:rsidRPr="006777E4">
        <w:rPr>
          <w:b w:val="0"/>
          <w:szCs w:val="22"/>
        </w:rPr>
        <w:t>Noodoe</w:t>
      </w:r>
      <w:proofErr w:type="spellEnd"/>
      <w:r w:rsidRPr="006777E4">
        <w:rPr>
          <w:b w:val="0"/>
          <w:szCs w:val="22"/>
        </w:rPr>
        <w:t xml:space="preserve"> Navigat</w:t>
      </w:r>
      <w:r w:rsidR="0075621A" w:rsidRPr="006777E4">
        <w:rPr>
          <w:b w:val="0"/>
          <w:szCs w:val="22"/>
        </w:rPr>
        <w:t>ion, mit der</w:t>
      </w:r>
      <w:r w:rsidR="00520805">
        <w:rPr>
          <w:b w:val="0"/>
          <w:szCs w:val="22"/>
        </w:rPr>
        <w:t xml:space="preserve"> KYMCO</w:t>
      </w:r>
      <w:r w:rsidRPr="006777E4">
        <w:rPr>
          <w:b w:val="0"/>
          <w:szCs w:val="22"/>
        </w:rPr>
        <w:t xml:space="preserve"> </w:t>
      </w:r>
      <w:r w:rsidR="0075621A" w:rsidRPr="006777E4">
        <w:rPr>
          <w:b w:val="0"/>
          <w:szCs w:val="22"/>
        </w:rPr>
        <w:t xml:space="preserve">wieder einmal </w:t>
      </w:r>
      <w:r w:rsidRPr="006777E4">
        <w:rPr>
          <w:b w:val="0"/>
          <w:szCs w:val="22"/>
        </w:rPr>
        <w:t>seinem hervorragenden Ruf als Innovator gerecht</w:t>
      </w:r>
      <w:r w:rsidR="0075621A" w:rsidRPr="006777E4">
        <w:rPr>
          <w:b w:val="0"/>
          <w:szCs w:val="22"/>
        </w:rPr>
        <w:t xml:space="preserve"> wird. Mit </w:t>
      </w:r>
      <w:proofErr w:type="spellStart"/>
      <w:r w:rsidR="0075621A" w:rsidRPr="006777E4">
        <w:rPr>
          <w:b w:val="0"/>
          <w:szCs w:val="22"/>
        </w:rPr>
        <w:t>Noodoe</w:t>
      </w:r>
      <w:proofErr w:type="spellEnd"/>
      <w:r w:rsidR="0075621A" w:rsidRPr="006777E4">
        <w:rPr>
          <w:b w:val="0"/>
          <w:szCs w:val="22"/>
        </w:rPr>
        <w:t xml:space="preserve"> hat </w:t>
      </w:r>
      <w:r w:rsidRPr="006777E4">
        <w:rPr>
          <w:b w:val="0"/>
          <w:szCs w:val="22"/>
        </w:rPr>
        <w:t xml:space="preserve">der taiwanesische Hersteller </w:t>
      </w:r>
      <w:r w:rsidR="00A95346" w:rsidRPr="006777E4">
        <w:rPr>
          <w:b w:val="0"/>
          <w:szCs w:val="22"/>
        </w:rPr>
        <w:t>die weltweit erste fahrerzentrierte Navigation entwickelt, die besonders auf die Sicherheit des Rollerfahrers achtet</w:t>
      </w:r>
      <w:r w:rsidRPr="006777E4">
        <w:rPr>
          <w:b w:val="0"/>
          <w:szCs w:val="22"/>
        </w:rPr>
        <w:t xml:space="preserve">. Anstatt der verbleibenden Meter zeigt </w:t>
      </w:r>
      <w:proofErr w:type="spellStart"/>
      <w:r w:rsidRPr="006777E4">
        <w:rPr>
          <w:b w:val="0"/>
          <w:szCs w:val="22"/>
        </w:rPr>
        <w:t>Noodoe</w:t>
      </w:r>
      <w:proofErr w:type="spellEnd"/>
      <w:r w:rsidRPr="006777E4">
        <w:rPr>
          <w:b w:val="0"/>
          <w:szCs w:val="22"/>
        </w:rPr>
        <w:t xml:space="preserve"> die Anzahl der Kreuzungen oder Querstraßen bis zum Abbiegen an. So kann der Fahrer einfach die Straßen abzählen, bis er abbiegen muss. Die Navigation ist sehr klar, vereinfacht und übersichtlich strukturiert und die Benutzeroberfläche ist sehr intuitiv designt, damit man mit einem kurzen Blick die Route</w:t>
      </w:r>
      <w:r w:rsidR="00A95346" w:rsidRPr="006777E4">
        <w:rPr>
          <w:b w:val="0"/>
          <w:szCs w:val="22"/>
        </w:rPr>
        <w:t xml:space="preserve"> erfassen kann. Damit muss der Rollerf</w:t>
      </w:r>
      <w:r w:rsidRPr="006777E4">
        <w:rPr>
          <w:b w:val="0"/>
          <w:szCs w:val="22"/>
        </w:rPr>
        <w:t xml:space="preserve">ahrer das Navi-Display nicht ständig im Blick haben – was ein sehr großes Plus an Sicherheit mit sich bringt. Detailliertere Infos zeigt die </w:t>
      </w:r>
      <w:proofErr w:type="spellStart"/>
      <w:r w:rsidRPr="006777E4">
        <w:rPr>
          <w:b w:val="0"/>
          <w:szCs w:val="22"/>
        </w:rPr>
        <w:t>Noodoe</w:t>
      </w:r>
      <w:proofErr w:type="spellEnd"/>
      <w:r w:rsidRPr="006777E4">
        <w:rPr>
          <w:b w:val="0"/>
          <w:szCs w:val="22"/>
        </w:rPr>
        <w:t xml:space="preserve"> Navigation automatisch, wenn </w:t>
      </w:r>
      <w:r w:rsidR="00A95346" w:rsidRPr="006777E4">
        <w:rPr>
          <w:b w:val="0"/>
          <w:szCs w:val="22"/>
        </w:rPr>
        <w:t>man</w:t>
      </w:r>
      <w:r w:rsidRPr="006777E4">
        <w:rPr>
          <w:b w:val="0"/>
          <w:szCs w:val="22"/>
        </w:rPr>
        <w:t xml:space="preserve"> diese auch in Ruhe lesen kann, zum Beispiel an einer roten Ampel. </w:t>
      </w:r>
      <w:r w:rsidR="00A95346" w:rsidRPr="006777E4">
        <w:rPr>
          <w:b w:val="0"/>
          <w:szCs w:val="22"/>
        </w:rPr>
        <w:t>Außerdem kann man bereits vor der Fahrt mehrere Ziele im Smartphone eingeben, die dann beim Rollerstart automatisch übertra</w:t>
      </w:r>
      <w:r w:rsidR="00520805">
        <w:rPr>
          <w:b w:val="0"/>
          <w:szCs w:val="22"/>
        </w:rPr>
        <w:t>gen werden. Übrigens: Alle KYMCO</w:t>
      </w:r>
      <w:r w:rsidR="00A95346" w:rsidRPr="006777E4">
        <w:rPr>
          <w:b w:val="0"/>
          <w:szCs w:val="22"/>
        </w:rPr>
        <w:t xml:space="preserve"> </w:t>
      </w:r>
      <w:r w:rsidR="00A029D0" w:rsidRPr="006777E4">
        <w:rPr>
          <w:b w:val="0"/>
          <w:szCs w:val="22"/>
        </w:rPr>
        <w:t>Roller</w:t>
      </w:r>
      <w:r w:rsidR="00A95346" w:rsidRPr="006777E4">
        <w:rPr>
          <w:b w:val="0"/>
          <w:szCs w:val="22"/>
        </w:rPr>
        <w:t xml:space="preserve"> Besitzer </w:t>
      </w:r>
      <w:r w:rsidR="00AB0915">
        <w:rPr>
          <w:b w:val="0"/>
          <w:szCs w:val="22"/>
        </w:rPr>
        <w:t xml:space="preserve">mit </w:t>
      </w:r>
      <w:r w:rsidR="00520805">
        <w:rPr>
          <w:b w:val="0"/>
          <w:szCs w:val="22"/>
        </w:rPr>
        <w:t>KYMCO</w:t>
      </w:r>
      <w:r w:rsidR="00A029D0" w:rsidRPr="006777E4">
        <w:rPr>
          <w:b w:val="0"/>
          <w:szCs w:val="22"/>
        </w:rPr>
        <w:t xml:space="preserve"> </w:t>
      </w:r>
      <w:proofErr w:type="spellStart"/>
      <w:r w:rsidR="00A029D0" w:rsidRPr="006777E4">
        <w:rPr>
          <w:b w:val="0"/>
          <w:szCs w:val="22"/>
        </w:rPr>
        <w:t>Noodoe</w:t>
      </w:r>
      <w:proofErr w:type="spellEnd"/>
      <w:r w:rsidR="00A029D0" w:rsidRPr="006777E4">
        <w:rPr>
          <w:b w:val="0"/>
          <w:szCs w:val="22"/>
        </w:rPr>
        <w:t xml:space="preserve"> </w:t>
      </w:r>
      <w:r w:rsidR="002313D9" w:rsidRPr="006777E4">
        <w:rPr>
          <w:b w:val="0"/>
          <w:szCs w:val="22"/>
        </w:rPr>
        <w:t>erhalten</w:t>
      </w:r>
      <w:r w:rsidR="00A95346" w:rsidRPr="006777E4">
        <w:rPr>
          <w:b w:val="0"/>
          <w:szCs w:val="22"/>
        </w:rPr>
        <w:t xml:space="preserve"> ebenfalls </w:t>
      </w:r>
      <w:r w:rsidR="00A029D0" w:rsidRPr="006777E4">
        <w:rPr>
          <w:b w:val="0"/>
          <w:szCs w:val="22"/>
        </w:rPr>
        <w:t xml:space="preserve">ab sofort </w:t>
      </w:r>
      <w:r w:rsidR="00A95346" w:rsidRPr="006777E4">
        <w:rPr>
          <w:b w:val="0"/>
          <w:szCs w:val="22"/>
        </w:rPr>
        <w:t xml:space="preserve">die neue </w:t>
      </w:r>
      <w:proofErr w:type="spellStart"/>
      <w:r w:rsidR="00A95346" w:rsidRPr="006777E4">
        <w:rPr>
          <w:b w:val="0"/>
          <w:szCs w:val="22"/>
        </w:rPr>
        <w:t>Noodoe</w:t>
      </w:r>
      <w:proofErr w:type="spellEnd"/>
      <w:r w:rsidR="00A95346" w:rsidRPr="006777E4">
        <w:rPr>
          <w:b w:val="0"/>
          <w:szCs w:val="22"/>
        </w:rPr>
        <w:t xml:space="preserve"> Navigation für ihren Roller, indem sie einfach das Update der </w:t>
      </w:r>
      <w:proofErr w:type="spellStart"/>
      <w:r w:rsidR="00A95346" w:rsidRPr="006777E4">
        <w:rPr>
          <w:b w:val="0"/>
          <w:szCs w:val="22"/>
        </w:rPr>
        <w:t>Noodo</w:t>
      </w:r>
      <w:r w:rsidR="005F0748">
        <w:rPr>
          <w:b w:val="0"/>
          <w:szCs w:val="22"/>
        </w:rPr>
        <w:t>e</w:t>
      </w:r>
      <w:proofErr w:type="spellEnd"/>
      <w:r w:rsidR="005F0748">
        <w:rPr>
          <w:b w:val="0"/>
          <w:szCs w:val="22"/>
        </w:rPr>
        <w:t xml:space="preserve"> App auf ihr Smartphone laden.</w:t>
      </w:r>
    </w:p>
    <w:p w14:paraId="3B9F6935" w14:textId="77777777" w:rsidR="006777E4" w:rsidRDefault="006777E4" w:rsidP="00A95346">
      <w:pPr>
        <w:pStyle w:val="Textkrper"/>
        <w:spacing w:line="360" w:lineRule="auto"/>
        <w:jc w:val="both"/>
        <w:rPr>
          <w:b w:val="0"/>
          <w:szCs w:val="22"/>
        </w:rPr>
      </w:pPr>
    </w:p>
    <w:p w14:paraId="6D93ED18" w14:textId="73913805" w:rsidR="00CD4C6F" w:rsidRPr="006777E4" w:rsidRDefault="00E41122" w:rsidP="00B25832">
      <w:pPr>
        <w:pStyle w:val="Textkrper"/>
        <w:spacing w:line="360" w:lineRule="auto"/>
        <w:jc w:val="both"/>
      </w:pPr>
      <w:r w:rsidRPr="006777E4">
        <w:t>Komf</w:t>
      </w:r>
      <w:r w:rsidR="00B72730" w:rsidRPr="006777E4">
        <w:t xml:space="preserve">ort wird beim </w:t>
      </w:r>
      <w:proofErr w:type="spellStart"/>
      <w:r w:rsidR="00B72730" w:rsidRPr="006777E4">
        <w:t>Xciting</w:t>
      </w:r>
      <w:proofErr w:type="spellEnd"/>
      <w:r w:rsidR="00B72730" w:rsidRPr="006777E4">
        <w:t xml:space="preserve"> S</w:t>
      </w:r>
      <w:r w:rsidR="00AE575D" w:rsidRPr="006777E4">
        <w:t xml:space="preserve"> </w:t>
      </w:r>
      <w:r w:rsidR="00B72730" w:rsidRPr="006777E4">
        <w:t>400</w:t>
      </w:r>
      <w:r w:rsidR="00360923">
        <w:t>i</w:t>
      </w:r>
      <w:r w:rsidR="00B72730" w:rsidRPr="006777E4">
        <w:t xml:space="preserve"> groß</w:t>
      </w:r>
      <w:r w:rsidRPr="006777E4">
        <w:t>geschrieben</w:t>
      </w:r>
    </w:p>
    <w:p w14:paraId="025BF52A" w14:textId="376F782E" w:rsidR="00167879" w:rsidRDefault="00520805" w:rsidP="00B25832">
      <w:pPr>
        <w:pStyle w:val="Textkrper"/>
        <w:spacing w:line="360" w:lineRule="auto"/>
        <w:jc w:val="both"/>
        <w:rPr>
          <w:b w:val="0"/>
        </w:rPr>
      </w:pPr>
      <w:r>
        <w:rPr>
          <w:b w:val="0"/>
        </w:rPr>
        <w:t>KYMCO</w:t>
      </w:r>
      <w:bookmarkStart w:id="0" w:name="_GoBack"/>
      <w:bookmarkEnd w:id="0"/>
      <w:r w:rsidR="00C62023" w:rsidRPr="006777E4">
        <w:rPr>
          <w:b w:val="0"/>
        </w:rPr>
        <w:t xml:space="preserve"> hat viele </w:t>
      </w:r>
      <w:r w:rsidR="005A0841" w:rsidRPr="006777E4">
        <w:rPr>
          <w:b w:val="0"/>
        </w:rPr>
        <w:t xml:space="preserve">Details optimiert, die in der Summe den Gesamtkomfort des </w:t>
      </w:r>
      <w:proofErr w:type="spellStart"/>
      <w:r w:rsidR="005A0841" w:rsidRPr="006777E4">
        <w:rPr>
          <w:b w:val="0"/>
        </w:rPr>
        <w:t>Xciting</w:t>
      </w:r>
      <w:proofErr w:type="spellEnd"/>
      <w:r w:rsidR="005A0841" w:rsidRPr="006777E4">
        <w:rPr>
          <w:b w:val="0"/>
        </w:rPr>
        <w:t xml:space="preserve"> S</w:t>
      </w:r>
      <w:r w:rsidR="00AE575D" w:rsidRPr="006777E4">
        <w:rPr>
          <w:b w:val="0"/>
        </w:rPr>
        <w:t xml:space="preserve"> </w:t>
      </w:r>
      <w:r w:rsidR="005A0841" w:rsidRPr="006777E4">
        <w:rPr>
          <w:b w:val="0"/>
        </w:rPr>
        <w:t>400</w:t>
      </w:r>
      <w:r w:rsidR="00360923">
        <w:rPr>
          <w:b w:val="0"/>
        </w:rPr>
        <w:t>i</w:t>
      </w:r>
      <w:r w:rsidR="005A0841" w:rsidRPr="006777E4">
        <w:rPr>
          <w:b w:val="0"/>
        </w:rPr>
        <w:t xml:space="preserve"> auf ein neues Niveau heben. </w:t>
      </w:r>
      <w:r w:rsidR="00E41122" w:rsidRPr="006777E4">
        <w:rPr>
          <w:b w:val="0"/>
        </w:rPr>
        <w:t xml:space="preserve">Der vordere Teil der neuen Sitzbank wurde niedriger gestaltet, damit die Füße den Boden bequem erreichen können. Hinten wurde </w:t>
      </w:r>
      <w:r w:rsidR="00C62023" w:rsidRPr="006777E4">
        <w:rPr>
          <w:b w:val="0"/>
        </w:rPr>
        <w:t xml:space="preserve">die </w:t>
      </w:r>
      <w:r w:rsidR="00290BA6" w:rsidRPr="006777E4">
        <w:rPr>
          <w:b w:val="0"/>
        </w:rPr>
        <w:t>Rückenlehne</w:t>
      </w:r>
      <w:r w:rsidR="00E41122" w:rsidRPr="006777E4">
        <w:rPr>
          <w:b w:val="0"/>
        </w:rPr>
        <w:t xml:space="preserve"> </w:t>
      </w:r>
      <w:r w:rsidR="00C62023" w:rsidRPr="006777E4">
        <w:rPr>
          <w:b w:val="0"/>
        </w:rPr>
        <w:t xml:space="preserve">und die Soziusfußrasten </w:t>
      </w:r>
      <w:r w:rsidR="00E41122" w:rsidRPr="006777E4">
        <w:rPr>
          <w:b w:val="0"/>
        </w:rPr>
        <w:t xml:space="preserve">extra </w:t>
      </w:r>
      <w:r w:rsidR="00290BA6" w:rsidRPr="006777E4">
        <w:rPr>
          <w:b w:val="0"/>
        </w:rPr>
        <w:t>vergrößert</w:t>
      </w:r>
      <w:r w:rsidR="00E41122" w:rsidRPr="006777E4">
        <w:rPr>
          <w:b w:val="0"/>
        </w:rPr>
        <w:t xml:space="preserve"> für eine bessere </w:t>
      </w:r>
      <w:r w:rsidR="00290BA6" w:rsidRPr="006777E4">
        <w:rPr>
          <w:b w:val="0"/>
        </w:rPr>
        <w:t xml:space="preserve">und komfortablere </w:t>
      </w:r>
      <w:r w:rsidR="00145B51">
        <w:rPr>
          <w:b w:val="0"/>
        </w:rPr>
        <w:t>Sitzposition</w:t>
      </w:r>
      <w:r w:rsidR="00E41122" w:rsidRPr="006777E4">
        <w:rPr>
          <w:b w:val="0"/>
        </w:rPr>
        <w:t xml:space="preserve">. Die zweigeteilte Öffnung der Sitzbank </w:t>
      </w:r>
      <w:r w:rsidR="005A0841" w:rsidRPr="006777E4">
        <w:rPr>
          <w:b w:val="0"/>
        </w:rPr>
        <w:t xml:space="preserve">ist bisher einzigartig und </w:t>
      </w:r>
      <w:r w:rsidR="00E41122" w:rsidRPr="006777E4">
        <w:rPr>
          <w:b w:val="0"/>
        </w:rPr>
        <w:t xml:space="preserve">erleichtert deutlich den Zugang zum </w:t>
      </w:r>
      <w:proofErr w:type="spellStart"/>
      <w:r w:rsidR="00E41122" w:rsidRPr="006777E4">
        <w:rPr>
          <w:b w:val="0"/>
        </w:rPr>
        <w:t>Staufach</w:t>
      </w:r>
      <w:proofErr w:type="spellEnd"/>
      <w:r w:rsidR="004C19B2">
        <w:rPr>
          <w:b w:val="0"/>
        </w:rPr>
        <w:t xml:space="preserve"> </w:t>
      </w:r>
      <w:r w:rsidR="004C19B2" w:rsidRPr="0045338C">
        <w:rPr>
          <w:b w:val="0"/>
        </w:rPr>
        <w:t>– der Beifahrersitz kann separat über einen Lenkerschalter geöffnet werden</w:t>
      </w:r>
      <w:r w:rsidR="00E41122" w:rsidRPr="0045338C">
        <w:rPr>
          <w:b w:val="0"/>
        </w:rPr>
        <w:t xml:space="preserve">. </w:t>
      </w:r>
      <w:r w:rsidR="005A0841" w:rsidRPr="006777E4">
        <w:rPr>
          <w:b w:val="0"/>
        </w:rPr>
        <w:t xml:space="preserve">Das Windschild kann </w:t>
      </w:r>
      <w:r w:rsidR="00C62023" w:rsidRPr="006777E4">
        <w:rPr>
          <w:b w:val="0"/>
        </w:rPr>
        <w:t>einhändig</w:t>
      </w:r>
      <w:r w:rsidR="005A0841" w:rsidRPr="006777E4">
        <w:rPr>
          <w:b w:val="0"/>
        </w:rPr>
        <w:t xml:space="preserve"> und ohne Werkzeug ganz einfach in der Höhe </w:t>
      </w:r>
      <w:r w:rsidR="005F0748">
        <w:rPr>
          <w:b w:val="0"/>
        </w:rPr>
        <w:t xml:space="preserve">fünfstufig </w:t>
      </w:r>
      <w:r w:rsidR="005A0841" w:rsidRPr="006777E4">
        <w:rPr>
          <w:b w:val="0"/>
        </w:rPr>
        <w:t>angepasst werden</w:t>
      </w:r>
      <w:r w:rsidR="005F0748">
        <w:rPr>
          <w:b w:val="0"/>
        </w:rPr>
        <w:t xml:space="preserve"> und bietet dem Fahrer maximalen Windschutz</w:t>
      </w:r>
      <w:r w:rsidR="005A0841" w:rsidRPr="006777E4">
        <w:rPr>
          <w:b w:val="0"/>
        </w:rPr>
        <w:t xml:space="preserve">. </w:t>
      </w:r>
    </w:p>
    <w:p w14:paraId="4CFCD3C8" w14:textId="77777777" w:rsidR="00167879" w:rsidRDefault="00167879" w:rsidP="00B25832">
      <w:pPr>
        <w:pStyle w:val="Textkrper"/>
        <w:spacing w:line="360" w:lineRule="auto"/>
        <w:jc w:val="both"/>
        <w:rPr>
          <w:b w:val="0"/>
        </w:rPr>
      </w:pPr>
    </w:p>
    <w:p w14:paraId="5A038740" w14:textId="77777777" w:rsidR="00167879" w:rsidRDefault="00167879" w:rsidP="00B25832">
      <w:pPr>
        <w:pStyle w:val="Textkrper"/>
        <w:spacing w:line="360" w:lineRule="auto"/>
        <w:jc w:val="both"/>
        <w:rPr>
          <w:b w:val="0"/>
        </w:rPr>
      </w:pPr>
    </w:p>
    <w:p w14:paraId="76253C3D" w14:textId="2C271766" w:rsidR="00E41122" w:rsidRPr="006777E4" w:rsidRDefault="0007403B" w:rsidP="00B25832">
      <w:pPr>
        <w:pStyle w:val="Textkrper"/>
        <w:spacing w:line="360" w:lineRule="auto"/>
        <w:jc w:val="both"/>
        <w:rPr>
          <w:b w:val="0"/>
        </w:rPr>
      </w:pPr>
      <w:r w:rsidRPr="006777E4">
        <w:rPr>
          <w:b w:val="0"/>
        </w:rPr>
        <w:t>Der Lenker wurde</w:t>
      </w:r>
      <w:r w:rsidR="00167879">
        <w:rPr>
          <w:b w:val="0"/>
        </w:rPr>
        <w:t xml:space="preserve"> </w:t>
      </w:r>
      <w:r w:rsidR="00C62023" w:rsidRPr="006777E4">
        <w:rPr>
          <w:b w:val="0"/>
        </w:rPr>
        <w:t>komplett neu</w:t>
      </w:r>
      <w:r w:rsidR="008F519E" w:rsidRPr="006777E4">
        <w:rPr>
          <w:b w:val="0"/>
        </w:rPr>
        <w:t xml:space="preserve"> in V-Form gestaltet</w:t>
      </w:r>
      <w:r w:rsidRPr="006777E4">
        <w:rPr>
          <w:b w:val="0"/>
        </w:rPr>
        <w:t xml:space="preserve">, damit man das Cockpit besser </w:t>
      </w:r>
      <w:r w:rsidR="00B25832" w:rsidRPr="006777E4">
        <w:rPr>
          <w:b w:val="0"/>
        </w:rPr>
        <w:t>ablesen</w:t>
      </w:r>
      <w:r w:rsidRPr="006777E4">
        <w:rPr>
          <w:b w:val="0"/>
        </w:rPr>
        <w:t xml:space="preserve"> und eine ergonomisch </w:t>
      </w:r>
      <w:r w:rsidR="00B25832" w:rsidRPr="006777E4">
        <w:rPr>
          <w:b w:val="0"/>
        </w:rPr>
        <w:t>günstigere</w:t>
      </w:r>
      <w:r w:rsidRPr="006777E4">
        <w:rPr>
          <w:b w:val="0"/>
        </w:rPr>
        <w:t xml:space="preserve"> Sitzposition einnehmen kann.</w:t>
      </w:r>
      <w:r w:rsidR="00167879">
        <w:rPr>
          <w:b w:val="0"/>
        </w:rPr>
        <w:t xml:space="preserve"> </w:t>
      </w:r>
      <w:r w:rsidR="00BE1951">
        <w:rPr>
          <w:b w:val="0"/>
        </w:rPr>
        <w:t xml:space="preserve">Zur Ausstattung gehören auch über das Zündschloss elektrisch </w:t>
      </w:r>
      <w:proofErr w:type="spellStart"/>
      <w:r w:rsidR="00BE1951">
        <w:rPr>
          <w:b w:val="0"/>
        </w:rPr>
        <w:t>verriegelbare</w:t>
      </w:r>
      <w:proofErr w:type="spellEnd"/>
      <w:r w:rsidR="00BE1951">
        <w:rPr>
          <w:b w:val="0"/>
        </w:rPr>
        <w:t xml:space="preserve"> Handschuhfächer mit </w:t>
      </w:r>
      <w:r w:rsidR="00C62023" w:rsidRPr="006777E4">
        <w:rPr>
          <w:b w:val="0"/>
        </w:rPr>
        <w:t xml:space="preserve">USB-Buchse. </w:t>
      </w:r>
      <w:r w:rsidR="00AB0915">
        <w:rPr>
          <w:b w:val="0"/>
        </w:rPr>
        <w:t xml:space="preserve">Außerdem </w:t>
      </w:r>
      <w:r w:rsidR="00011E94">
        <w:rPr>
          <w:b w:val="0"/>
        </w:rPr>
        <w:t xml:space="preserve">ein praktischer Handbremshebel. </w:t>
      </w:r>
      <w:r w:rsidR="00BE1951">
        <w:rPr>
          <w:b w:val="0"/>
        </w:rPr>
        <w:t>All diese Detail</w:t>
      </w:r>
      <w:r w:rsidR="00011E94">
        <w:rPr>
          <w:b w:val="0"/>
        </w:rPr>
        <w:t>lösungen</w:t>
      </w:r>
      <w:r w:rsidR="002313D9" w:rsidRPr="006777E4">
        <w:rPr>
          <w:b w:val="0"/>
        </w:rPr>
        <w:t xml:space="preserve"> sorgen für sehr hohen Fahrkomfort</w:t>
      </w:r>
      <w:r w:rsidR="00BE1951">
        <w:rPr>
          <w:b w:val="0"/>
        </w:rPr>
        <w:t xml:space="preserve"> </w:t>
      </w:r>
      <w:r w:rsidR="002313D9" w:rsidRPr="006777E4">
        <w:rPr>
          <w:b w:val="0"/>
        </w:rPr>
        <w:t xml:space="preserve">im täglichen Stadtverkehr oder auf </w:t>
      </w:r>
      <w:r w:rsidR="00FC1E59" w:rsidRPr="001F6541">
        <w:rPr>
          <w:b w:val="0"/>
        </w:rPr>
        <w:t xml:space="preserve">sportlichen </w:t>
      </w:r>
      <w:r w:rsidR="001F6541">
        <w:rPr>
          <w:b w:val="0"/>
        </w:rPr>
        <w:t>Touren</w:t>
      </w:r>
      <w:r w:rsidR="002313D9" w:rsidRPr="006777E4">
        <w:rPr>
          <w:b w:val="0"/>
        </w:rPr>
        <w:t>.</w:t>
      </w:r>
    </w:p>
    <w:p w14:paraId="0D84E3B4" w14:textId="77777777" w:rsidR="00B25832" w:rsidRPr="006777E4" w:rsidRDefault="00B25832" w:rsidP="00B25832">
      <w:pPr>
        <w:pStyle w:val="Textkrper"/>
        <w:spacing w:line="360" w:lineRule="auto"/>
        <w:jc w:val="both"/>
        <w:rPr>
          <w:b w:val="0"/>
        </w:rPr>
      </w:pPr>
    </w:p>
    <w:p w14:paraId="3E202777" w14:textId="6E89BF6E" w:rsidR="00DA315D" w:rsidRDefault="00F63B5E" w:rsidP="00F63B5E">
      <w:pPr>
        <w:pStyle w:val="Textkrper"/>
        <w:spacing w:line="340" w:lineRule="atLeast"/>
        <w:jc w:val="both"/>
        <w:rPr>
          <w:rFonts w:cs="Arial"/>
          <w:color w:val="000000"/>
          <w:sz w:val="28"/>
          <w:szCs w:val="28"/>
        </w:rPr>
      </w:pPr>
      <w:r w:rsidRPr="0005617C">
        <w:rPr>
          <w:rFonts w:cs="Arial"/>
          <w:color w:val="000000"/>
          <w:sz w:val="28"/>
          <w:szCs w:val="28"/>
        </w:rPr>
        <w:t xml:space="preserve">Technische Daten </w:t>
      </w:r>
      <w:r w:rsidR="00FD0EC8" w:rsidRPr="0005617C">
        <w:rPr>
          <w:rFonts w:cs="Arial"/>
          <w:color w:val="000000"/>
          <w:sz w:val="28"/>
          <w:szCs w:val="28"/>
        </w:rPr>
        <w:t xml:space="preserve">KYMCO </w:t>
      </w:r>
      <w:proofErr w:type="spellStart"/>
      <w:r w:rsidR="00EC21EE" w:rsidRPr="0005617C">
        <w:rPr>
          <w:rFonts w:cs="Arial"/>
          <w:color w:val="000000"/>
          <w:sz w:val="28"/>
          <w:szCs w:val="28"/>
        </w:rPr>
        <w:t>Xciting</w:t>
      </w:r>
      <w:proofErr w:type="spellEnd"/>
      <w:r w:rsidR="00EC21EE" w:rsidRPr="0005617C">
        <w:rPr>
          <w:rFonts w:cs="Arial"/>
          <w:color w:val="000000"/>
          <w:sz w:val="28"/>
          <w:szCs w:val="28"/>
        </w:rPr>
        <w:t xml:space="preserve"> </w:t>
      </w:r>
      <w:r w:rsidR="004D6AE6" w:rsidRPr="0005617C">
        <w:rPr>
          <w:rFonts w:cs="Arial"/>
          <w:color w:val="000000"/>
          <w:sz w:val="28"/>
          <w:szCs w:val="28"/>
        </w:rPr>
        <w:t>S 400</w:t>
      </w:r>
      <w:r w:rsidR="00362782">
        <w:rPr>
          <w:rFonts w:cs="Arial"/>
          <w:color w:val="000000"/>
          <w:sz w:val="28"/>
          <w:szCs w:val="28"/>
        </w:rPr>
        <w:t>i</w:t>
      </w:r>
      <w:r w:rsidR="00182628">
        <w:rPr>
          <w:rFonts w:cs="Arial"/>
          <w:color w:val="000000"/>
          <w:sz w:val="28"/>
          <w:szCs w:val="28"/>
        </w:rPr>
        <w:t xml:space="preserve"> ABS</w:t>
      </w:r>
      <w:r w:rsidRPr="0005617C">
        <w:rPr>
          <w:rFonts w:cs="Arial"/>
          <w:color w:val="000000"/>
          <w:sz w:val="28"/>
          <w:szCs w:val="28"/>
        </w:rPr>
        <w:t>:</w:t>
      </w:r>
    </w:p>
    <w:p w14:paraId="7296C71C" w14:textId="77777777" w:rsidR="0005617C" w:rsidRPr="0005617C" w:rsidRDefault="0005617C" w:rsidP="00F63B5E">
      <w:pPr>
        <w:pStyle w:val="Textkrper"/>
        <w:spacing w:line="340" w:lineRule="atLeast"/>
        <w:jc w:val="both"/>
        <w:rPr>
          <w:rFonts w:cs="Arial"/>
          <w:color w:val="000000"/>
          <w:sz w:val="28"/>
          <w:szCs w:val="28"/>
        </w:rPr>
      </w:pPr>
    </w:p>
    <w:p w14:paraId="1D6176EF" w14:textId="77777777" w:rsidR="00EC47DD" w:rsidRPr="0005617C" w:rsidRDefault="00EC47DD" w:rsidP="00F63B5E">
      <w:pPr>
        <w:pStyle w:val="Textkrper"/>
        <w:spacing w:line="340" w:lineRule="atLeast"/>
        <w:jc w:val="both"/>
        <w:rPr>
          <w:rFonts w:cs="Arial"/>
          <w:color w:val="000000"/>
          <w:sz w:val="28"/>
          <w:szCs w:val="2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0"/>
        <w:gridCol w:w="6622"/>
      </w:tblGrid>
      <w:tr w:rsidR="00F63B5E" w14:paraId="7435E44B" w14:textId="77777777" w:rsidTr="0095739F">
        <w:tc>
          <w:tcPr>
            <w:tcW w:w="2700" w:type="dxa"/>
            <w:tcBorders>
              <w:top w:val="single" w:sz="4" w:space="0" w:color="auto"/>
              <w:left w:val="single" w:sz="4" w:space="0" w:color="auto"/>
              <w:bottom w:val="single" w:sz="4" w:space="0" w:color="auto"/>
              <w:right w:val="single" w:sz="4" w:space="0" w:color="auto"/>
            </w:tcBorders>
            <w:vAlign w:val="center"/>
          </w:tcPr>
          <w:p w14:paraId="3F1C68BF" w14:textId="77777777" w:rsidR="00AB0915" w:rsidRDefault="00AB0915" w:rsidP="00B301BE">
            <w:pPr>
              <w:rPr>
                <w:rFonts w:cs="Arial"/>
                <w:b/>
                <w:sz w:val="20"/>
                <w:szCs w:val="20"/>
              </w:rPr>
            </w:pPr>
          </w:p>
          <w:p w14:paraId="3FEB2A86" w14:textId="77777777" w:rsidR="00F63B5E" w:rsidRDefault="00F63B5E" w:rsidP="00B301BE">
            <w:pPr>
              <w:rPr>
                <w:rFonts w:cs="Arial"/>
                <w:b/>
                <w:sz w:val="20"/>
                <w:szCs w:val="20"/>
              </w:rPr>
            </w:pPr>
            <w:r w:rsidRPr="00B9197A">
              <w:rPr>
                <w:rFonts w:cs="Arial"/>
                <w:b/>
                <w:sz w:val="20"/>
                <w:szCs w:val="20"/>
              </w:rPr>
              <w:t>Motor Typ:</w:t>
            </w:r>
          </w:p>
          <w:p w14:paraId="3BCB26EE" w14:textId="77777777" w:rsidR="00AB0915" w:rsidRPr="00B9197A" w:rsidRDefault="00AB0915" w:rsidP="00B301BE">
            <w:pPr>
              <w:rPr>
                <w:rFonts w:cs="Arial"/>
                <w:b/>
                <w:sz w:val="20"/>
                <w:szCs w:val="20"/>
              </w:rPr>
            </w:pPr>
          </w:p>
        </w:tc>
        <w:tc>
          <w:tcPr>
            <w:tcW w:w="6622" w:type="dxa"/>
            <w:tcBorders>
              <w:top w:val="single" w:sz="4" w:space="0" w:color="auto"/>
              <w:left w:val="single" w:sz="4" w:space="0" w:color="auto"/>
              <w:bottom w:val="single" w:sz="4" w:space="0" w:color="auto"/>
              <w:right w:val="single" w:sz="4" w:space="0" w:color="auto"/>
            </w:tcBorders>
            <w:vAlign w:val="center"/>
          </w:tcPr>
          <w:p w14:paraId="7BA1408A" w14:textId="77777777" w:rsidR="00F63B5E" w:rsidRPr="00B9197A" w:rsidRDefault="00EC21EE" w:rsidP="00B301BE">
            <w:pPr>
              <w:rPr>
                <w:rFonts w:cs="Arial"/>
                <w:sz w:val="20"/>
                <w:szCs w:val="20"/>
              </w:rPr>
            </w:pPr>
            <w:r>
              <w:rPr>
                <w:rFonts w:cs="Arial"/>
                <w:sz w:val="20"/>
                <w:szCs w:val="20"/>
              </w:rPr>
              <w:t>1</w:t>
            </w:r>
            <w:r w:rsidR="00F63B5E" w:rsidRPr="00B9197A">
              <w:rPr>
                <w:rFonts w:cs="Arial"/>
                <w:sz w:val="20"/>
                <w:szCs w:val="20"/>
              </w:rPr>
              <w:t xml:space="preserve"> Zylinder / 4-Takt-Motor / </w:t>
            </w:r>
            <w:r w:rsidR="0078493A">
              <w:rPr>
                <w:rFonts w:cs="Arial"/>
                <w:sz w:val="20"/>
                <w:szCs w:val="20"/>
              </w:rPr>
              <w:t xml:space="preserve">OHC </w:t>
            </w:r>
            <w:r w:rsidR="00F63B5E" w:rsidRPr="00B9197A">
              <w:rPr>
                <w:rFonts w:cs="Arial"/>
                <w:sz w:val="20"/>
                <w:szCs w:val="20"/>
              </w:rPr>
              <w:t>/ Vierventil-Technik / Einspritzung</w:t>
            </w:r>
          </w:p>
        </w:tc>
      </w:tr>
      <w:tr w:rsidR="00F63B5E" w14:paraId="6AA761DE" w14:textId="77777777" w:rsidTr="0095739F">
        <w:tc>
          <w:tcPr>
            <w:tcW w:w="2700" w:type="dxa"/>
            <w:tcBorders>
              <w:top w:val="single" w:sz="4" w:space="0" w:color="auto"/>
              <w:left w:val="single" w:sz="4" w:space="0" w:color="auto"/>
              <w:bottom w:val="single" w:sz="4" w:space="0" w:color="auto"/>
              <w:right w:val="single" w:sz="4" w:space="0" w:color="auto"/>
            </w:tcBorders>
            <w:vAlign w:val="center"/>
          </w:tcPr>
          <w:p w14:paraId="5283FC51" w14:textId="77777777" w:rsidR="00AB0915" w:rsidRPr="00AB0915" w:rsidRDefault="00F63B5E" w:rsidP="00B301BE">
            <w:pPr>
              <w:pStyle w:val="Textkrper3"/>
              <w:rPr>
                <w:b/>
                <w:bCs/>
                <w:sz w:val="20"/>
              </w:rPr>
            </w:pPr>
            <w:r w:rsidRPr="00B9197A">
              <w:rPr>
                <w:b/>
                <w:bCs/>
                <w:sz w:val="20"/>
              </w:rPr>
              <w:t>Hubraum:</w:t>
            </w:r>
          </w:p>
        </w:tc>
        <w:tc>
          <w:tcPr>
            <w:tcW w:w="6622" w:type="dxa"/>
            <w:tcBorders>
              <w:top w:val="single" w:sz="4" w:space="0" w:color="auto"/>
              <w:left w:val="single" w:sz="4" w:space="0" w:color="auto"/>
              <w:bottom w:val="single" w:sz="4" w:space="0" w:color="auto"/>
              <w:right w:val="single" w:sz="4" w:space="0" w:color="auto"/>
            </w:tcBorders>
            <w:vAlign w:val="center"/>
          </w:tcPr>
          <w:p w14:paraId="2C739EFF" w14:textId="77777777" w:rsidR="00F63B5E" w:rsidRPr="00B9197A" w:rsidRDefault="00EC21EE" w:rsidP="00B301BE">
            <w:pPr>
              <w:pStyle w:val="Textkrper3"/>
              <w:rPr>
                <w:sz w:val="20"/>
              </w:rPr>
            </w:pPr>
            <w:r>
              <w:rPr>
                <w:sz w:val="20"/>
              </w:rPr>
              <w:t>400</w:t>
            </w:r>
            <w:r w:rsidR="00F63B5E" w:rsidRPr="00B9197A">
              <w:rPr>
                <w:sz w:val="20"/>
              </w:rPr>
              <w:t xml:space="preserve"> ccm</w:t>
            </w:r>
          </w:p>
        </w:tc>
      </w:tr>
      <w:tr w:rsidR="00F63B5E" w14:paraId="1395B43A" w14:textId="77777777" w:rsidTr="0095739F">
        <w:tc>
          <w:tcPr>
            <w:tcW w:w="2700" w:type="dxa"/>
            <w:tcBorders>
              <w:top w:val="single" w:sz="4" w:space="0" w:color="auto"/>
              <w:left w:val="single" w:sz="4" w:space="0" w:color="auto"/>
              <w:bottom w:val="single" w:sz="4" w:space="0" w:color="auto"/>
              <w:right w:val="single" w:sz="4" w:space="0" w:color="auto"/>
            </w:tcBorders>
            <w:vAlign w:val="center"/>
          </w:tcPr>
          <w:p w14:paraId="32627B8F" w14:textId="77777777" w:rsidR="00F63B5E" w:rsidRPr="00B9197A" w:rsidRDefault="00F63B5E" w:rsidP="00B301BE">
            <w:pPr>
              <w:pStyle w:val="Textkrper3"/>
              <w:rPr>
                <w:b/>
                <w:sz w:val="20"/>
              </w:rPr>
            </w:pPr>
            <w:r w:rsidRPr="00B9197A">
              <w:rPr>
                <w:b/>
                <w:bCs/>
                <w:sz w:val="20"/>
              </w:rPr>
              <w:t>Max. Leistung:</w:t>
            </w:r>
          </w:p>
        </w:tc>
        <w:tc>
          <w:tcPr>
            <w:tcW w:w="6622" w:type="dxa"/>
            <w:tcBorders>
              <w:top w:val="single" w:sz="4" w:space="0" w:color="auto"/>
              <w:left w:val="single" w:sz="4" w:space="0" w:color="auto"/>
              <w:bottom w:val="single" w:sz="4" w:space="0" w:color="auto"/>
              <w:right w:val="single" w:sz="4" w:space="0" w:color="auto"/>
            </w:tcBorders>
            <w:vAlign w:val="center"/>
          </w:tcPr>
          <w:p w14:paraId="072AE4BC" w14:textId="77777777" w:rsidR="00F63B5E" w:rsidRPr="00B9197A" w:rsidRDefault="00EC21EE" w:rsidP="00B301BE">
            <w:pPr>
              <w:rPr>
                <w:rFonts w:cs="Arial"/>
                <w:color w:val="000000"/>
                <w:sz w:val="20"/>
                <w:szCs w:val="20"/>
              </w:rPr>
            </w:pPr>
            <w:r>
              <w:rPr>
                <w:rFonts w:cs="Arial"/>
                <w:color w:val="000000"/>
                <w:sz w:val="20"/>
                <w:szCs w:val="20"/>
              </w:rPr>
              <w:t xml:space="preserve">26,5 kW / 36,1 </w:t>
            </w:r>
            <w:r w:rsidR="00F63B5E" w:rsidRPr="00B9197A">
              <w:rPr>
                <w:rFonts w:cs="Arial"/>
                <w:color w:val="000000"/>
                <w:sz w:val="20"/>
                <w:szCs w:val="20"/>
              </w:rPr>
              <w:t xml:space="preserve">PS bei 7500 U/min </w:t>
            </w:r>
          </w:p>
        </w:tc>
      </w:tr>
      <w:tr w:rsidR="00F63B5E" w14:paraId="34884FC3" w14:textId="77777777" w:rsidTr="0095739F">
        <w:tc>
          <w:tcPr>
            <w:tcW w:w="2700" w:type="dxa"/>
            <w:tcBorders>
              <w:top w:val="single" w:sz="4" w:space="0" w:color="auto"/>
              <w:left w:val="single" w:sz="4" w:space="0" w:color="auto"/>
              <w:bottom w:val="single" w:sz="4" w:space="0" w:color="auto"/>
              <w:right w:val="single" w:sz="4" w:space="0" w:color="auto"/>
            </w:tcBorders>
            <w:vAlign w:val="center"/>
          </w:tcPr>
          <w:p w14:paraId="712FC3D3" w14:textId="77777777" w:rsidR="00F63B5E" w:rsidRPr="00B9197A" w:rsidRDefault="00F63B5E" w:rsidP="00B301BE">
            <w:pPr>
              <w:pStyle w:val="Textkrper3"/>
              <w:rPr>
                <w:b/>
                <w:sz w:val="20"/>
              </w:rPr>
            </w:pPr>
            <w:r w:rsidRPr="00B9197A">
              <w:rPr>
                <w:b/>
                <w:bCs/>
                <w:sz w:val="20"/>
              </w:rPr>
              <w:t>Max. Drehmoment:</w:t>
            </w:r>
          </w:p>
        </w:tc>
        <w:tc>
          <w:tcPr>
            <w:tcW w:w="6622" w:type="dxa"/>
            <w:tcBorders>
              <w:top w:val="single" w:sz="4" w:space="0" w:color="auto"/>
              <w:left w:val="single" w:sz="4" w:space="0" w:color="auto"/>
              <w:bottom w:val="single" w:sz="4" w:space="0" w:color="auto"/>
              <w:right w:val="single" w:sz="4" w:space="0" w:color="auto"/>
            </w:tcBorders>
            <w:vAlign w:val="center"/>
          </w:tcPr>
          <w:p w14:paraId="50785CAE" w14:textId="77777777" w:rsidR="00F63B5E" w:rsidRPr="006948A7" w:rsidRDefault="00EC21EE" w:rsidP="006948A7">
            <w:pPr>
              <w:pStyle w:val="Textkrper3"/>
              <w:rPr>
                <w:sz w:val="20"/>
                <w:highlight w:val="yellow"/>
              </w:rPr>
            </w:pPr>
            <w:r w:rsidRPr="00E95C7A">
              <w:rPr>
                <w:sz w:val="20"/>
              </w:rPr>
              <w:t>3</w:t>
            </w:r>
            <w:r w:rsidR="00F97FEA" w:rsidRPr="00E95C7A">
              <w:rPr>
                <w:sz w:val="20"/>
              </w:rPr>
              <w:t>8,</w:t>
            </w:r>
            <w:r w:rsidR="006948A7" w:rsidRPr="00E95C7A">
              <w:rPr>
                <w:sz w:val="20"/>
              </w:rPr>
              <w:t xml:space="preserve">1 </w:t>
            </w:r>
            <w:proofErr w:type="spellStart"/>
            <w:r w:rsidR="006948A7" w:rsidRPr="00E95C7A">
              <w:rPr>
                <w:sz w:val="20"/>
              </w:rPr>
              <w:t>Nm</w:t>
            </w:r>
            <w:proofErr w:type="spellEnd"/>
            <w:r w:rsidR="006948A7" w:rsidRPr="00E95C7A">
              <w:rPr>
                <w:sz w:val="20"/>
              </w:rPr>
              <w:t xml:space="preserve"> bei 6250</w:t>
            </w:r>
            <w:r w:rsidR="00DB5417" w:rsidRPr="00E95C7A">
              <w:rPr>
                <w:sz w:val="20"/>
              </w:rPr>
              <w:t xml:space="preserve"> U/m</w:t>
            </w:r>
            <w:r w:rsidR="00F63B5E" w:rsidRPr="00E95C7A">
              <w:rPr>
                <w:sz w:val="20"/>
              </w:rPr>
              <w:t>in</w:t>
            </w:r>
          </w:p>
        </w:tc>
      </w:tr>
      <w:tr w:rsidR="00F63B5E" w14:paraId="4B2947C9" w14:textId="77777777" w:rsidTr="0095739F">
        <w:tc>
          <w:tcPr>
            <w:tcW w:w="2700" w:type="dxa"/>
            <w:tcBorders>
              <w:top w:val="single" w:sz="4" w:space="0" w:color="auto"/>
              <w:left w:val="single" w:sz="4" w:space="0" w:color="auto"/>
              <w:bottom w:val="single" w:sz="4" w:space="0" w:color="auto"/>
              <w:right w:val="single" w:sz="4" w:space="0" w:color="auto"/>
            </w:tcBorders>
            <w:vAlign w:val="center"/>
          </w:tcPr>
          <w:p w14:paraId="6C68A96E" w14:textId="77777777" w:rsidR="00F63B5E" w:rsidRPr="00B9197A" w:rsidRDefault="00F63B5E" w:rsidP="00B301BE">
            <w:pPr>
              <w:pStyle w:val="Textkrper3"/>
              <w:rPr>
                <w:b/>
                <w:sz w:val="20"/>
              </w:rPr>
            </w:pPr>
            <w:r w:rsidRPr="00B9197A">
              <w:rPr>
                <w:b/>
                <w:bCs/>
                <w:sz w:val="20"/>
              </w:rPr>
              <w:t>Höchstgeschwindigkeit:</w:t>
            </w:r>
          </w:p>
        </w:tc>
        <w:tc>
          <w:tcPr>
            <w:tcW w:w="6622" w:type="dxa"/>
            <w:tcBorders>
              <w:top w:val="single" w:sz="4" w:space="0" w:color="auto"/>
              <w:left w:val="single" w:sz="4" w:space="0" w:color="auto"/>
              <w:bottom w:val="single" w:sz="4" w:space="0" w:color="auto"/>
              <w:right w:val="single" w:sz="4" w:space="0" w:color="auto"/>
            </w:tcBorders>
            <w:vAlign w:val="center"/>
          </w:tcPr>
          <w:p w14:paraId="0638C6A4" w14:textId="77777777" w:rsidR="00F97FEA" w:rsidRPr="00CB42E9" w:rsidRDefault="00B531F6" w:rsidP="00B301BE">
            <w:pPr>
              <w:pStyle w:val="Textkrper3"/>
              <w:rPr>
                <w:color w:val="FF0000"/>
                <w:sz w:val="20"/>
              </w:rPr>
            </w:pPr>
            <w:r w:rsidRPr="00E95C7A">
              <w:rPr>
                <w:color w:val="auto"/>
                <w:sz w:val="20"/>
              </w:rPr>
              <w:t>140 km/h</w:t>
            </w:r>
          </w:p>
        </w:tc>
      </w:tr>
      <w:tr w:rsidR="0078493A" w14:paraId="1A7E8791" w14:textId="77777777" w:rsidTr="0095739F">
        <w:tc>
          <w:tcPr>
            <w:tcW w:w="2700" w:type="dxa"/>
            <w:tcBorders>
              <w:top w:val="single" w:sz="4" w:space="0" w:color="auto"/>
              <w:left w:val="single" w:sz="4" w:space="0" w:color="auto"/>
              <w:bottom w:val="single" w:sz="4" w:space="0" w:color="auto"/>
              <w:right w:val="single" w:sz="4" w:space="0" w:color="auto"/>
            </w:tcBorders>
            <w:vAlign w:val="center"/>
          </w:tcPr>
          <w:p w14:paraId="09B3CB6E" w14:textId="77777777" w:rsidR="0078493A" w:rsidRPr="00B9197A" w:rsidRDefault="0078493A" w:rsidP="00B301BE">
            <w:pPr>
              <w:pStyle w:val="Textkrper3"/>
              <w:rPr>
                <w:b/>
                <w:bCs/>
                <w:sz w:val="20"/>
              </w:rPr>
            </w:pPr>
            <w:r>
              <w:rPr>
                <w:b/>
                <w:bCs/>
                <w:sz w:val="20"/>
              </w:rPr>
              <w:t>Kühlsystem:</w:t>
            </w:r>
          </w:p>
        </w:tc>
        <w:tc>
          <w:tcPr>
            <w:tcW w:w="6622" w:type="dxa"/>
            <w:tcBorders>
              <w:top w:val="single" w:sz="4" w:space="0" w:color="auto"/>
              <w:left w:val="single" w:sz="4" w:space="0" w:color="auto"/>
              <w:bottom w:val="single" w:sz="4" w:space="0" w:color="auto"/>
              <w:right w:val="single" w:sz="4" w:space="0" w:color="auto"/>
            </w:tcBorders>
            <w:vAlign w:val="center"/>
          </w:tcPr>
          <w:p w14:paraId="518FF388" w14:textId="77777777" w:rsidR="0078493A" w:rsidRPr="0078493A" w:rsidRDefault="0078493A" w:rsidP="00B301BE">
            <w:pPr>
              <w:pStyle w:val="Textkrper3"/>
              <w:rPr>
                <w:color w:val="auto"/>
                <w:sz w:val="20"/>
              </w:rPr>
            </w:pPr>
            <w:r w:rsidRPr="0078493A">
              <w:rPr>
                <w:color w:val="auto"/>
                <w:sz w:val="20"/>
              </w:rPr>
              <w:t>Flüssigkeitsgekühlt</w:t>
            </w:r>
          </w:p>
        </w:tc>
      </w:tr>
      <w:tr w:rsidR="00F63B5E" w14:paraId="687E3D3A" w14:textId="77777777" w:rsidTr="0095739F">
        <w:tc>
          <w:tcPr>
            <w:tcW w:w="2700" w:type="dxa"/>
            <w:tcBorders>
              <w:top w:val="single" w:sz="4" w:space="0" w:color="auto"/>
              <w:left w:val="single" w:sz="4" w:space="0" w:color="auto"/>
              <w:bottom w:val="single" w:sz="4" w:space="0" w:color="auto"/>
              <w:right w:val="single" w:sz="4" w:space="0" w:color="auto"/>
            </w:tcBorders>
            <w:vAlign w:val="center"/>
          </w:tcPr>
          <w:p w14:paraId="03239361" w14:textId="77777777" w:rsidR="00F63B5E" w:rsidRPr="00B9197A" w:rsidRDefault="00F63B5E" w:rsidP="00B301BE">
            <w:pPr>
              <w:pStyle w:val="Textkrper3"/>
              <w:rPr>
                <w:b/>
                <w:color w:val="auto"/>
                <w:sz w:val="20"/>
              </w:rPr>
            </w:pPr>
            <w:r w:rsidRPr="00B9197A">
              <w:rPr>
                <w:b/>
                <w:color w:val="auto"/>
                <w:sz w:val="20"/>
              </w:rPr>
              <w:t>Leergewicht:</w:t>
            </w:r>
          </w:p>
        </w:tc>
        <w:tc>
          <w:tcPr>
            <w:tcW w:w="6622" w:type="dxa"/>
            <w:tcBorders>
              <w:top w:val="single" w:sz="4" w:space="0" w:color="auto"/>
              <w:left w:val="single" w:sz="4" w:space="0" w:color="auto"/>
              <w:bottom w:val="single" w:sz="4" w:space="0" w:color="auto"/>
              <w:right w:val="single" w:sz="4" w:space="0" w:color="auto"/>
            </w:tcBorders>
            <w:vAlign w:val="center"/>
          </w:tcPr>
          <w:p w14:paraId="06D9B194" w14:textId="77777777" w:rsidR="00F63B5E" w:rsidRPr="00B9197A" w:rsidRDefault="006948A7" w:rsidP="00B301BE">
            <w:pPr>
              <w:pStyle w:val="Textkrper3"/>
              <w:rPr>
                <w:color w:val="auto"/>
                <w:sz w:val="20"/>
              </w:rPr>
            </w:pPr>
            <w:r w:rsidRPr="00E95C7A">
              <w:rPr>
                <w:color w:val="auto"/>
                <w:sz w:val="20"/>
              </w:rPr>
              <w:t xml:space="preserve">213 </w:t>
            </w:r>
            <w:r w:rsidR="00F63B5E" w:rsidRPr="00E95C7A">
              <w:rPr>
                <w:color w:val="auto"/>
                <w:sz w:val="20"/>
              </w:rPr>
              <w:t>kg (fahrbereit)</w:t>
            </w:r>
          </w:p>
        </w:tc>
      </w:tr>
      <w:tr w:rsidR="00F63B5E" w14:paraId="3E24569C" w14:textId="77777777" w:rsidTr="0095739F">
        <w:tc>
          <w:tcPr>
            <w:tcW w:w="2700" w:type="dxa"/>
            <w:tcBorders>
              <w:top w:val="single" w:sz="4" w:space="0" w:color="auto"/>
              <w:left w:val="single" w:sz="4" w:space="0" w:color="auto"/>
              <w:bottom w:val="single" w:sz="4" w:space="0" w:color="auto"/>
              <w:right w:val="single" w:sz="4" w:space="0" w:color="auto"/>
            </w:tcBorders>
            <w:vAlign w:val="center"/>
          </w:tcPr>
          <w:p w14:paraId="4DFFCF53" w14:textId="77777777" w:rsidR="00F63B5E" w:rsidRPr="00B9197A" w:rsidRDefault="004D6AE6" w:rsidP="00B301BE">
            <w:pPr>
              <w:pStyle w:val="Textkrper3"/>
              <w:rPr>
                <w:b/>
                <w:bCs/>
                <w:color w:val="auto"/>
                <w:sz w:val="20"/>
              </w:rPr>
            </w:pPr>
            <w:r>
              <w:rPr>
                <w:b/>
                <w:bCs/>
                <w:color w:val="auto"/>
                <w:sz w:val="20"/>
              </w:rPr>
              <w:t>Zulässig. Gesamtgewicht:</w:t>
            </w:r>
          </w:p>
        </w:tc>
        <w:tc>
          <w:tcPr>
            <w:tcW w:w="6622" w:type="dxa"/>
            <w:tcBorders>
              <w:top w:val="single" w:sz="4" w:space="0" w:color="auto"/>
              <w:left w:val="single" w:sz="4" w:space="0" w:color="auto"/>
              <w:bottom w:val="single" w:sz="4" w:space="0" w:color="auto"/>
              <w:right w:val="single" w:sz="4" w:space="0" w:color="auto"/>
            </w:tcBorders>
            <w:vAlign w:val="center"/>
          </w:tcPr>
          <w:p w14:paraId="69C177F8" w14:textId="77777777" w:rsidR="00F63B5E" w:rsidRPr="00E95C7A" w:rsidRDefault="00B531F6" w:rsidP="00B301BE">
            <w:pPr>
              <w:pStyle w:val="Textkrper3"/>
              <w:rPr>
                <w:color w:val="auto"/>
                <w:sz w:val="20"/>
              </w:rPr>
            </w:pPr>
            <w:r w:rsidRPr="00E95C7A">
              <w:rPr>
                <w:color w:val="auto"/>
                <w:sz w:val="20"/>
              </w:rPr>
              <w:t>378 kg</w:t>
            </w:r>
          </w:p>
        </w:tc>
      </w:tr>
      <w:tr w:rsidR="00F63B5E" w14:paraId="033D2E59" w14:textId="77777777" w:rsidTr="0095739F">
        <w:tc>
          <w:tcPr>
            <w:tcW w:w="2700" w:type="dxa"/>
            <w:tcBorders>
              <w:top w:val="single" w:sz="4" w:space="0" w:color="auto"/>
              <w:left w:val="single" w:sz="4" w:space="0" w:color="auto"/>
              <w:bottom w:val="single" w:sz="4" w:space="0" w:color="auto"/>
              <w:right w:val="single" w:sz="4" w:space="0" w:color="auto"/>
            </w:tcBorders>
            <w:vAlign w:val="center"/>
          </w:tcPr>
          <w:p w14:paraId="131B7FA2" w14:textId="77777777" w:rsidR="00F63B5E" w:rsidRPr="00B9197A" w:rsidRDefault="00F63B5E" w:rsidP="00B301BE">
            <w:pPr>
              <w:pStyle w:val="Textkrper3"/>
              <w:rPr>
                <w:b/>
                <w:color w:val="auto"/>
                <w:sz w:val="20"/>
              </w:rPr>
            </w:pPr>
            <w:r w:rsidRPr="00B9197A">
              <w:rPr>
                <w:b/>
                <w:color w:val="auto"/>
                <w:sz w:val="20"/>
              </w:rPr>
              <w:t>Antrieb:</w:t>
            </w:r>
          </w:p>
        </w:tc>
        <w:tc>
          <w:tcPr>
            <w:tcW w:w="6622" w:type="dxa"/>
            <w:tcBorders>
              <w:top w:val="single" w:sz="4" w:space="0" w:color="auto"/>
              <w:left w:val="single" w:sz="4" w:space="0" w:color="auto"/>
              <w:bottom w:val="single" w:sz="4" w:space="0" w:color="auto"/>
              <w:right w:val="single" w:sz="4" w:space="0" w:color="auto"/>
            </w:tcBorders>
            <w:vAlign w:val="center"/>
          </w:tcPr>
          <w:p w14:paraId="20FC1EFA" w14:textId="77777777" w:rsidR="00F63B5E" w:rsidRPr="00F97FEA" w:rsidRDefault="00B531F6" w:rsidP="00B301BE">
            <w:pPr>
              <w:pStyle w:val="Textkrper3"/>
              <w:rPr>
                <w:color w:val="FF0000"/>
                <w:sz w:val="20"/>
              </w:rPr>
            </w:pPr>
            <w:r w:rsidRPr="00E95C7A">
              <w:rPr>
                <w:color w:val="auto"/>
                <w:sz w:val="20"/>
              </w:rPr>
              <w:t>Riemenantrieb über CVT</w:t>
            </w:r>
          </w:p>
        </w:tc>
      </w:tr>
      <w:tr w:rsidR="00F63B5E" w14:paraId="4447A566" w14:textId="77777777" w:rsidTr="0095739F">
        <w:tc>
          <w:tcPr>
            <w:tcW w:w="2700" w:type="dxa"/>
            <w:tcBorders>
              <w:top w:val="single" w:sz="4" w:space="0" w:color="auto"/>
              <w:left w:val="single" w:sz="4" w:space="0" w:color="auto"/>
              <w:bottom w:val="single" w:sz="4" w:space="0" w:color="auto"/>
              <w:right w:val="single" w:sz="4" w:space="0" w:color="auto"/>
            </w:tcBorders>
            <w:vAlign w:val="center"/>
          </w:tcPr>
          <w:p w14:paraId="5D27B16C" w14:textId="77777777" w:rsidR="00F63B5E" w:rsidRPr="00B9197A" w:rsidRDefault="00F63B5E" w:rsidP="00B301BE">
            <w:pPr>
              <w:pStyle w:val="Textkrper3"/>
              <w:rPr>
                <w:b/>
                <w:bCs/>
                <w:color w:val="auto"/>
                <w:sz w:val="20"/>
              </w:rPr>
            </w:pPr>
            <w:r w:rsidRPr="00B9197A">
              <w:rPr>
                <w:b/>
                <w:bCs/>
                <w:color w:val="auto"/>
                <w:sz w:val="20"/>
              </w:rPr>
              <w:t>Getriebe:</w:t>
            </w:r>
          </w:p>
        </w:tc>
        <w:tc>
          <w:tcPr>
            <w:tcW w:w="6622" w:type="dxa"/>
            <w:tcBorders>
              <w:top w:val="single" w:sz="4" w:space="0" w:color="auto"/>
              <w:left w:val="single" w:sz="4" w:space="0" w:color="auto"/>
              <w:bottom w:val="single" w:sz="4" w:space="0" w:color="auto"/>
              <w:right w:val="single" w:sz="4" w:space="0" w:color="auto"/>
            </w:tcBorders>
            <w:vAlign w:val="center"/>
          </w:tcPr>
          <w:p w14:paraId="56CE52B4" w14:textId="77777777" w:rsidR="00F63B5E" w:rsidRPr="00F97FEA" w:rsidRDefault="00F63B5E" w:rsidP="00B301BE">
            <w:pPr>
              <w:pStyle w:val="Textkrper3"/>
              <w:rPr>
                <w:color w:val="auto"/>
                <w:sz w:val="20"/>
              </w:rPr>
            </w:pPr>
            <w:r w:rsidRPr="00F97FEA">
              <w:rPr>
                <w:color w:val="auto"/>
                <w:sz w:val="20"/>
              </w:rPr>
              <w:t xml:space="preserve">stufenlose </w:t>
            </w:r>
            <w:proofErr w:type="spellStart"/>
            <w:r w:rsidRPr="00F97FEA">
              <w:rPr>
                <w:color w:val="auto"/>
                <w:sz w:val="20"/>
              </w:rPr>
              <w:t>Variomatik</w:t>
            </w:r>
            <w:proofErr w:type="spellEnd"/>
          </w:p>
        </w:tc>
      </w:tr>
      <w:tr w:rsidR="00F63B5E" w14:paraId="61888BDA" w14:textId="77777777" w:rsidTr="0095739F">
        <w:tc>
          <w:tcPr>
            <w:tcW w:w="2700" w:type="dxa"/>
            <w:tcBorders>
              <w:top w:val="single" w:sz="4" w:space="0" w:color="auto"/>
              <w:left w:val="single" w:sz="4" w:space="0" w:color="auto"/>
              <w:bottom w:val="single" w:sz="4" w:space="0" w:color="auto"/>
              <w:right w:val="single" w:sz="4" w:space="0" w:color="auto"/>
            </w:tcBorders>
            <w:vAlign w:val="center"/>
            <w:hideMark/>
          </w:tcPr>
          <w:p w14:paraId="0BA10403" w14:textId="77777777" w:rsidR="00F63B5E" w:rsidRPr="00B9197A" w:rsidRDefault="00F63B5E" w:rsidP="00B301BE">
            <w:pPr>
              <w:pStyle w:val="Textkrper3"/>
              <w:rPr>
                <w:b/>
                <w:color w:val="auto"/>
                <w:sz w:val="20"/>
              </w:rPr>
            </w:pPr>
            <w:r w:rsidRPr="00B9197A">
              <w:rPr>
                <w:b/>
                <w:bCs/>
                <w:color w:val="auto"/>
                <w:sz w:val="20"/>
              </w:rPr>
              <w:t>Kupplung:</w:t>
            </w:r>
          </w:p>
        </w:tc>
        <w:tc>
          <w:tcPr>
            <w:tcW w:w="6622" w:type="dxa"/>
            <w:tcBorders>
              <w:top w:val="single" w:sz="4" w:space="0" w:color="auto"/>
              <w:left w:val="single" w:sz="4" w:space="0" w:color="auto"/>
              <w:bottom w:val="single" w:sz="4" w:space="0" w:color="auto"/>
              <w:right w:val="single" w:sz="4" w:space="0" w:color="auto"/>
            </w:tcBorders>
            <w:vAlign w:val="center"/>
            <w:hideMark/>
          </w:tcPr>
          <w:p w14:paraId="3B23A548" w14:textId="77777777" w:rsidR="00F63B5E" w:rsidRPr="00F97FEA" w:rsidRDefault="00F63B5E" w:rsidP="00B301BE">
            <w:pPr>
              <w:pStyle w:val="Textkrper3"/>
              <w:rPr>
                <w:color w:val="auto"/>
                <w:sz w:val="20"/>
              </w:rPr>
            </w:pPr>
            <w:r w:rsidRPr="00F97FEA">
              <w:rPr>
                <w:color w:val="auto"/>
                <w:sz w:val="20"/>
              </w:rPr>
              <w:t>Fliehkraft</w:t>
            </w:r>
          </w:p>
        </w:tc>
      </w:tr>
      <w:tr w:rsidR="00F63B5E" w14:paraId="220E23D8" w14:textId="77777777" w:rsidTr="0095739F">
        <w:tc>
          <w:tcPr>
            <w:tcW w:w="2700" w:type="dxa"/>
            <w:tcBorders>
              <w:top w:val="single" w:sz="4" w:space="0" w:color="auto"/>
              <w:left w:val="single" w:sz="4" w:space="0" w:color="auto"/>
              <w:bottom w:val="single" w:sz="4" w:space="0" w:color="auto"/>
              <w:right w:val="single" w:sz="4" w:space="0" w:color="auto"/>
            </w:tcBorders>
            <w:vAlign w:val="center"/>
            <w:hideMark/>
          </w:tcPr>
          <w:p w14:paraId="4E6A1C16" w14:textId="77777777" w:rsidR="00F63B5E" w:rsidRPr="00B9197A" w:rsidRDefault="00F63B5E" w:rsidP="00B301BE">
            <w:pPr>
              <w:pStyle w:val="Textkrper3"/>
              <w:rPr>
                <w:b/>
                <w:color w:val="auto"/>
                <w:sz w:val="20"/>
              </w:rPr>
            </w:pPr>
            <w:r w:rsidRPr="00B9197A">
              <w:rPr>
                <w:b/>
                <w:color w:val="auto"/>
                <w:sz w:val="20"/>
              </w:rPr>
              <w:t>Abmessungen (L/B/H):</w:t>
            </w:r>
          </w:p>
        </w:tc>
        <w:tc>
          <w:tcPr>
            <w:tcW w:w="6622" w:type="dxa"/>
            <w:tcBorders>
              <w:top w:val="single" w:sz="4" w:space="0" w:color="auto"/>
              <w:left w:val="single" w:sz="4" w:space="0" w:color="auto"/>
              <w:bottom w:val="single" w:sz="4" w:space="0" w:color="auto"/>
              <w:right w:val="single" w:sz="4" w:space="0" w:color="auto"/>
            </w:tcBorders>
            <w:vAlign w:val="center"/>
            <w:hideMark/>
          </w:tcPr>
          <w:p w14:paraId="57C4556D" w14:textId="77777777" w:rsidR="00F63B5E" w:rsidRPr="00E95C7A" w:rsidRDefault="00F63B5E" w:rsidP="00B301BE">
            <w:pPr>
              <w:pStyle w:val="Textkrper3"/>
              <w:rPr>
                <w:color w:val="auto"/>
                <w:sz w:val="20"/>
              </w:rPr>
            </w:pPr>
            <w:r w:rsidRPr="00E95C7A">
              <w:rPr>
                <w:color w:val="auto"/>
                <w:sz w:val="20"/>
              </w:rPr>
              <w:t>2</w:t>
            </w:r>
            <w:r w:rsidR="0078493A" w:rsidRPr="00E95C7A">
              <w:rPr>
                <w:color w:val="auto"/>
                <w:sz w:val="20"/>
              </w:rPr>
              <w:t>190</w:t>
            </w:r>
            <w:r w:rsidRPr="00E95C7A">
              <w:rPr>
                <w:color w:val="auto"/>
                <w:sz w:val="20"/>
              </w:rPr>
              <w:t xml:space="preserve"> mm / </w:t>
            </w:r>
            <w:r w:rsidR="0078493A" w:rsidRPr="00E95C7A">
              <w:rPr>
                <w:color w:val="auto"/>
                <w:sz w:val="20"/>
              </w:rPr>
              <w:t>800</w:t>
            </w:r>
            <w:r w:rsidRPr="00E95C7A">
              <w:rPr>
                <w:color w:val="auto"/>
                <w:sz w:val="20"/>
              </w:rPr>
              <w:t xml:space="preserve"> mm / </w:t>
            </w:r>
            <w:r w:rsidR="006948A7" w:rsidRPr="00E95C7A">
              <w:rPr>
                <w:color w:val="auto"/>
                <w:sz w:val="20"/>
              </w:rPr>
              <w:t>1.389-1.433mm</w:t>
            </w:r>
            <w:r w:rsidR="006948A7" w:rsidRPr="00E95C7A">
              <w:rPr>
                <w:color w:val="auto"/>
                <w:sz w:val="20"/>
              </w:rPr>
              <w:tab/>
            </w:r>
            <w:r w:rsidR="006948A7" w:rsidRPr="00E95C7A">
              <w:rPr>
                <w:color w:val="auto"/>
                <w:sz w:val="20"/>
              </w:rPr>
              <w:tab/>
            </w:r>
            <w:r w:rsidR="006948A7" w:rsidRPr="00E95C7A">
              <w:rPr>
                <w:color w:val="auto"/>
                <w:sz w:val="20"/>
              </w:rPr>
              <w:tab/>
            </w:r>
          </w:p>
        </w:tc>
      </w:tr>
      <w:tr w:rsidR="00F63B5E" w14:paraId="1FD0324E" w14:textId="77777777" w:rsidTr="0095739F">
        <w:tc>
          <w:tcPr>
            <w:tcW w:w="2700" w:type="dxa"/>
            <w:tcBorders>
              <w:top w:val="single" w:sz="4" w:space="0" w:color="auto"/>
              <w:left w:val="single" w:sz="4" w:space="0" w:color="auto"/>
              <w:bottom w:val="single" w:sz="4" w:space="0" w:color="auto"/>
              <w:right w:val="single" w:sz="4" w:space="0" w:color="auto"/>
            </w:tcBorders>
            <w:vAlign w:val="center"/>
          </w:tcPr>
          <w:p w14:paraId="1381E8DE" w14:textId="77777777" w:rsidR="00F63B5E" w:rsidRPr="00B9197A" w:rsidRDefault="00F63B5E" w:rsidP="00B301BE">
            <w:pPr>
              <w:pStyle w:val="Textkrper3"/>
              <w:rPr>
                <w:b/>
                <w:color w:val="auto"/>
                <w:sz w:val="20"/>
              </w:rPr>
            </w:pPr>
            <w:r w:rsidRPr="00B9197A">
              <w:rPr>
                <w:b/>
                <w:color w:val="auto"/>
                <w:sz w:val="20"/>
              </w:rPr>
              <w:t>Sitzhöhe:</w:t>
            </w:r>
          </w:p>
        </w:tc>
        <w:tc>
          <w:tcPr>
            <w:tcW w:w="6622" w:type="dxa"/>
            <w:tcBorders>
              <w:top w:val="single" w:sz="4" w:space="0" w:color="auto"/>
              <w:left w:val="single" w:sz="4" w:space="0" w:color="auto"/>
              <w:bottom w:val="single" w:sz="4" w:space="0" w:color="auto"/>
              <w:right w:val="single" w:sz="4" w:space="0" w:color="auto"/>
            </w:tcBorders>
            <w:vAlign w:val="center"/>
          </w:tcPr>
          <w:p w14:paraId="79CF467D" w14:textId="77777777" w:rsidR="00F63B5E" w:rsidRPr="00B9197A" w:rsidRDefault="0078493A" w:rsidP="006948A7">
            <w:pPr>
              <w:pStyle w:val="Textkrper3"/>
              <w:rPr>
                <w:color w:val="auto"/>
                <w:sz w:val="20"/>
              </w:rPr>
            </w:pPr>
            <w:r w:rsidRPr="00E95C7A">
              <w:rPr>
                <w:color w:val="auto"/>
                <w:sz w:val="20"/>
              </w:rPr>
              <w:t>8</w:t>
            </w:r>
            <w:r w:rsidR="006948A7" w:rsidRPr="00E95C7A">
              <w:rPr>
                <w:color w:val="auto"/>
                <w:sz w:val="20"/>
              </w:rPr>
              <w:t>10</w:t>
            </w:r>
            <w:r w:rsidR="00F63B5E" w:rsidRPr="00E95C7A">
              <w:rPr>
                <w:color w:val="auto"/>
                <w:sz w:val="20"/>
              </w:rPr>
              <w:t xml:space="preserve"> mm</w:t>
            </w:r>
          </w:p>
        </w:tc>
      </w:tr>
      <w:tr w:rsidR="00F63B5E" w14:paraId="2B027514" w14:textId="77777777" w:rsidTr="0095739F">
        <w:tc>
          <w:tcPr>
            <w:tcW w:w="2700" w:type="dxa"/>
            <w:tcBorders>
              <w:top w:val="single" w:sz="4" w:space="0" w:color="auto"/>
              <w:left w:val="single" w:sz="4" w:space="0" w:color="auto"/>
              <w:bottom w:val="single" w:sz="4" w:space="0" w:color="auto"/>
              <w:right w:val="single" w:sz="4" w:space="0" w:color="auto"/>
            </w:tcBorders>
            <w:vAlign w:val="center"/>
            <w:hideMark/>
          </w:tcPr>
          <w:p w14:paraId="1126AEC9" w14:textId="77777777" w:rsidR="00F63B5E" w:rsidRPr="00B9197A" w:rsidRDefault="00F63B5E" w:rsidP="00B301BE">
            <w:pPr>
              <w:pStyle w:val="Textkrper3"/>
              <w:rPr>
                <w:b/>
                <w:color w:val="auto"/>
                <w:sz w:val="20"/>
              </w:rPr>
            </w:pPr>
            <w:r w:rsidRPr="00B9197A">
              <w:rPr>
                <w:b/>
                <w:color w:val="auto"/>
                <w:sz w:val="20"/>
              </w:rPr>
              <w:t>Radstand:</w:t>
            </w:r>
          </w:p>
        </w:tc>
        <w:tc>
          <w:tcPr>
            <w:tcW w:w="6622" w:type="dxa"/>
            <w:tcBorders>
              <w:top w:val="single" w:sz="4" w:space="0" w:color="auto"/>
              <w:left w:val="single" w:sz="4" w:space="0" w:color="auto"/>
              <w:bottom w:val="single" w:sz="4" w:space="0" w:color="auto"/>
              <w:right w:val="single" w:sz="4" w:space="0" w:color="auto"/>
            </w:tcBorders>
            <w:vAlign w:val="center"/>
            <w:hideMark/>
          </w:tcPr>
          <w:p w14:paraId="140BFD55" w14:textId="0128DA6E" w:rsidR="00F63B5E" w:rsidRPr="00B9197A" w:rsidRDefault="0095739F" w:rsidP="00B301BE">
            <w:pPr>
              <w:pStyle w:val="Textkrper3"/>
              <w:rPr>
                <w:color w:val="auto"/>
                <w:sz w:val="20"/>
              </w:rPr>
            </w:pPr>
            <w:r>
              <w:rPr>
                <w:color w:val="auto"/>
                <w:sz w:val="20"/>
              </w:rPr>
              <w:t>1570</w:t>
            </w:r>
            <w:r w:rsidR="00F63B5E" w:rsidRPr="00B9197A">
              <w:rPr>
                <w:color w:val="auto"/>
                <w:sz w:val="20"/>
              </w:rPr>
              <w:t xml:space="preserve"> mm</w:t>
            </w:r>
          </w:p>
        </w:tc>
      </w:tr>
      <w:tr w:rsidR="0078493A" w14:paraId="3154FD67" w14:textId="77777777" w:rsidTr="0095739F">
        <w:tc>
          <w:tcPr>
            <w:tcW w:w="2700" w:type="dxa"/>
            <w:tcBorders>
              <w:top w:val="single" w:sz="4" w:space="0" w:color="auto"/>
              <w:left w:val="single" w:sz="4" w:space="0" w:color="auto"/>
              <w:bottom w:val="single" w:sz="4" w:space="0" w:color="auto"/>
              <w:right w:val="single" w:sz="4" w:space="0" w:color="auto"/>
            </w:tcBorders>
            <w:vAlign w:val="center"/>
          </w:tcPr>
          <w:p w14:paraId="185259E2" w14:textId="77777777" w:rsidR="0078493A" w:rsidRPr="00B9197A" w:rsidRDefault="0078493A" w:rsidP="00B301BE">
            <w:pPr>
              <w:pStyle w:val="Textkrper3"/>
              <w:rPr>
                <w:b/>
                <w:color w:val="auto"/>
                <w:sz w:val="20"/>
              </w:rPr>
            </w:pPr>
            <w:r>
              <w:rPr>
                <w:b/>
                <w:color w:val="auto"/>
                <w:sz w:val="20"/>
              </w:rPr>
              <w:t>Felgen:</w:t>
            </w:r>
          </w:p>
        </w:tc>
        <w:tc>
          <w:tcPr>
            <w:tcW w:w="6622" w:type="dxa"/>
            <w:tcBorders>
              <w:top w:val="single" w:sz="4" w:space="0" w:color="auto"/>
              <w:left w:val="single" w:sz="4" w:space="0" w:color="auto"/>
              <w:bottom w:val="single" w:sz="4" w:space="0" w:color="auto"/>
              <w:right w:val="single" w:sz="4" w:space="0" w:color="auto"/>
            </w:tcBorders>
            <w:vAlign w:val="center"/>
          </w:tcPr>
          <w:p w14:paraId="2A4EEFDF" w14:textId="77777777" w:rsidR="0078493A" w:rsidRDefault="00011E94" w:rsidP="00B301BE">
            <w:pPr>
              <w:pStyle w:val="Textkrper3"/>
              <w:rPr>
                <w:color w:val="auto"/>
                <w:sz w:val="20"/>
              </w:rPr>
            </w:pPr>
            <w:r>
              <w:rPr>
                <w:color w:val="auto"/>
                <w:sz w:val="20"/>
              </w:rPr>
              <w:t>Alumin</w:t>
            </w:r>
            <w:r w:rsidR="0078493A">
              <w:rPr>
                <w:color w:val="auto"/>
                <w:sz w:val="20"/>
              </w:rPr>
              <w:t>ium</w:t>
            </w:r>
          </w:p>
        </w:tc>
      </w:tr>
      <w:tr w:rsidR="00F63B5E" w14:paraId="1BEC6B49" w14:textId="77777777" w:rsidTr="0095739F">
        <w:tc>
          <w:tcPr>
            <w:tcW w:w="2700" w:type="dxa"/>
            <w:tcBorders>
              <w:top w:val="single" w:sz="4" w:space="0" w:color="auto"/>
              <w:left w:val="single" w:sz="4" w:space="0" w:color="auto"/>
              <w:bottom w:val="single" w:sz="4" w:space="0" w:color="auto"/>
              <w:right w:val="single" w:sz="4" w:space="0" w:color="auto"/>
            </w:tcBorders>
            <w:vAlign w:val="center"/>
            <w:hideMark/>
          </w:tcPr>
          <w:p w14:paraId="248A2585" w14:textId="77777777" w:rsidR="00F63B5E" w:rsidRPr="00B9197A" w:rsidRDefault="00F63B5E" w:rsidP="00EC21EE">
            <w:pPr>
              <w:pStyle w:val="Textkrper3"/>
              <w:rPr>
                <w:b/>
                <w:color w:val="auto"/>
                <w:sz w:val="20"/>
              </w:rPr>
            </w:pPr>
            <w:r w:rsidRPr="00B9197A">
              <w:rPr>
                <w:b/>
                <w:color w:val="auto"/>
                <w:sz w:val="20"/>
              </w:rPr>
              <w:t>Bremse</w:t>
            </w:r>
            <w:r w:rsidR="00EC21EE">
              <w:rPr>
                <w:b/>
                <w:color w:val="auto"/>
                <w:sz w:val="20"/>
              </w:rPr>
              <w:t>n:</w:t>
            </w:r>
          </w:p>
        </w:tc>
        <w:tc>
          <w:tcPr>
            <w:tcW w:w="6622" w:type="dxa"/>
            <w:tcBorders>
              <w:top w:val="single" w:sz="4" w:space="0" w:color="auto"/>
              <w:left w:val="single" w:sz="4" w:space="0" w:color="auto"/>
              <w:bottom w:val="single" w:sz="4" w:space="0" w:color="auto"/>
              <w:right w:val="single" w:sz="4" w:space="0" w:color="auto"/>
            </w:tcBorders>
            <w:vAlign w:val="center"/>
            <w:hideMark/>
          </w:tcPr>
          <w:p w14:paraId="62CE35A2" w14:textId="77777777" w:rsidR="00F63B5E" w:rsidRPr="00F97FEA" w:rsidRDefault="00F63B5E" w:rsidP="00B301BE">
            <w:pPr>
              <w:pStyle w:val="Textkrper3"/>
              <w:spacing w:line="240" w:lineRule="auto"/>
              <w:rPr>
                <w:color w:val="auto"/>
                <w:sz w:val="20"/>
              </w:rPr>
            </w:pPr>
            <w:r w:rsidRPr="00F97FEA">
              <w:rPr>
                <w:color w:val="auto"/>
                <w:sz w:val="20"/>
              </w:rPr>
              <w:t>B</w:t>
            </w:r>
            <w:r w:rsidR="00F97FEA">
              <w:rPr>
                <w:color w:val="auto"/>
                <w:sz w:val="20"/>
              </w:rPr>
              <w:t>osch 9.1 ABS-</w:t>
            </w:r>
            <w:r w:rsidRPr="00F97FEA">
              <w:rPr>
                <w:color w:val="auto"/>
                <w:sz w:val="20"/>
              </w:rPr>
              <w:t>System</w:t>
            </w:r>
            <w:r w:rsidR="00F97FEA" w:rsidRPr="00F97FEA">
              <w:rPr>
                <w:color w:val="auto"/>
                <w:sz w:val="20"/>
              </w:rPr>
              <w:t>, 2 Bremsscheiben</w:t>
            </w:r>
          </w:p>
        </w:tc>
      </w:tr>
      <w:tr w:rsidR="00F63B5E" w14:paraId="05288604" w14:textId="77777777" w:rsidTr="0095739F">
        <w:tc>
          <w:tcPr>
            <w:tcW w:w="2700" w:type="dxa"/>
            <w:tcBorders>
              <w:top w:val="single" w:sz="4" w:space="0" w:color="auto"/>
              <w:left w:val="single" w:sz="4" w:space="0" w:color="auto"/>
              <w:bottom w:val="single" w:sz="4" w:space="0" w:color="auto"/>
              <w:right w:val="single" w:sz="4" w:space="0" w:color="auto"/>
            </w:tcBorders>
            <w:vAlign w:val="center"/>
            <w:hideMark/>
          </w:tcPr>
          <w:p w14:paraId="57DC846B" w14:textId="77777777" w:rsidR="00F63B5E" w:rsidRPr="00B9197A" w:rsidRDefault="00F63B5E" w:rsidP="00B301BE">
            <w:pPr>
              <w:pStyle w:val="Textkrper3"/>
              <w:rPr>
                <w:b/>
                <w:color w:val="auto"/>
                <w:sz w:val="20"/>
              </w:rPr>
            </w:pPr>
            <w:r w:rsidRPr="00B9197A">
              <w:rPr>
                <w:b/>
                <w:color w:val="auto"/>
                <w:sz w:val="20"/>
              </w:rPr>
              <w:t>Federung vorne:</w:t>
            </w:r>
          </w:p>
        </w:tc>
        <w:tc>
          <w:tcPr>
            <w:tcW w:w="6622" w:type="dxa"/>
            <w:tcBorders>
              <w:top w:val="single" w:sz="4" w:space="0" w:color="auto"/>
              <w:left w:val="single" w:sz="4" w:space="0" w:color="auto"/>
              <w:bottom w:val="single" w:sz="4" w:space="0" w:color="auto"/>
              <w:right w:val="single" w:sz="4" w:space="0" w:color="auto"/>
            </w:tcBorders>
            <w:vAlign w:val="center"/>
            <w:hideMark/>
          </w:tcPr>
          <w:p w14:paraId="41D0DFDA" w14:textId="77777777" w:rsidR="00F63B5E" w:rsidRPr="00B9197A" w:rsidRDefault="00F63B5E" w:rsidP="00EC21EE">
            <w:pPr>
              <w:pStyle w:val="Textkrper3"/>
              <w:spacing w:line="240" w:lineRule="auto"/>
              <w:rPr>
                <w:color w:val="auto"/>
                <w:sz w:val="20"/>
              </w:rPr>
            </w:pPr>
            <w:r w:rsidRPr="00B9197A">
              <w:rPr>
                <w:color w:val="auto"/>
                <w:sz w:val="20"/>
              </w:rPr>
              <w:t>Teleskopga</w:t>
            </w:r>
            <w:r w:rsidR="00EC47DD">
              <w:rPr>
                <w:color w:val="auto"/>
                <w:sz w:val="20"/>
              </w:rPr>
              <w:t>bel</w:t>
            </w:r>
          </w:p>
        </w:tc>
      </w:tr>
      <w:tr w:rsidR="00F63B5E" w14:paraId="4C9D7673" w14:textId="77777777" w:rsidTr="0095739F">
        <w:tc>
          <w:tcPr>
            <w:tcW w:w="2700" w:type="dxa"/>
            <w:tcBorders>
              <w:top w:val="single" w:sz="4" w:space="0" w:color="auto"/>
              <w:left w:val="single" w:sz="4" w:space="0" w:color="auto"/>
              <w:bottom w:val="single" w:sz="4" w:space="0" w:color="auto"/>
              <w:right w:val="single" w:sz="4" w:space="0" w:color="auto"/>
            </w:tcBorders>
            <w:vAlign w:val="center"/>
            <w:hideMark/>
          </w:tcPr>
          <w:p w14:paraId="7EA9F66E" w14:textId="77777777" w:rsidR="00F63B5E" w:rsidRPr="00B9197A" w:rsidRDefault="00F63B5E" w:rsidP="00B301BE">
            <w:pPr>
              <w:pStyle w:val="Textkrper3"/>
              <w:rPr>
                <w:b/>
                <w:color w:val="auto"/>
                <w:sz w:val="20"/>
              </w:rPr>
            </w:pPr>
            <w:r w:rsidRPr="00B9197A">
              <w:rPr>
                <w:b/>
                <w:color w:val="auto"/>
                <w:sz w:val="20"/>
              </w:rPr>
              <w:t>Federung hinten:</w:t>
            </w:r>
          </w:p>
        </w:tc>
        <w:tc>
          <w:tcPr>
            <w:tcW w:w="6622" w:type="dxa"/>
            <w:tcBorders>
              <w:top w:val="single" w:sz="4" w:space="0" w:color="auto"/>
              <w:left w:val="single" w:sz="4" w:space="0" w:color="auto"/>
              <w:bottom w:val="single" w:sz="4" w:space="0" w:color="auto"/>
              <w:right w:val="single" w:sz="4" w:space="0" w:color="auto"/>
            </w:tcBorders>
            <w:vAlign w:val="center"/>
            <w:hideMark/>
          </w:tcPr>
          <w:p w14:paraId="595FD5E4" w14:textId="77777777" w:rsidR="003B0DFC" w:rsidRPr="00F97FEA" w:rsidRDefault="00F97FEA" w:rsidP="00B301BE">
            <w:pPr>
              <w:pStyle w:val="Textkrper3"/>
              <w:spacing w:line="240" w:lineRule="auto"/>
              <w:rPr>
                <w:color w:val="auto"/>
                <w:sz w:val="20"/>
              </w:rPr>
            </w:pPr>
            <w:r>
              <w:rPr>
                <w:color w:val="auto"/>
                <w:sz w:val="20"/>
              </w:rPr>
              <w:t>2 Federbeine mit fünffach verstellbarer Federvorspannung</w:t>
            </w:r>
          </w:p>
        </w:tc>
      </w:tr>
      <w:tr w:rsidR="00F63B5E" w14:paraId="7F64FD5B" w14:textId="77777777" w:rsidTr="0095739F">
        <w:tc>
          <w:tcPr>
            <w:tcW w:w="2700" w:type="dxa"/>
            <w:tcBorders>
              <w:top w:val="single" w:sz="4" w:space="0" w:color="auto"/>
              <w:left w:val="single" w:sz="4" w:space="0" w:color="auto"/>
              <w:bottom w:val="single" w:sz="4" w:space="0" w:color="auto"/>
              <w:right w:val="single" w:sz="4" w:space="0" w:color="auto"/>
            </w:tcBorders>
            <w:vAlign w:val="center"/>
            <w:hideMark/>
          </w:tcPr>
          <w:p w14:paraId="4FD605D3" w14:textId="77777777" w:rsidR="00F63B5E" w:rsidRPr="00B9197A" w:rsidRDefault="00F63B5E" w:rsidP="00B301BE">
            <w:pPr>
              <w:pStyle w:val="Textkrper3"/>
              <w:rPr>
                <w:b/>
                <w:color w:val="auto"/>
                <w:sz w:val="20"/>
              </w:rPr>
            </w:pPr>
            <w:r w:rsidRPr="00B9197A">
              <w:rPr>
                <w:b/>
                <w:bCs/>
                <w:color w:val="auto"/>
                <w:sz w:val="20"/>
              </w:rPr>
              <w:t>Reifengröße vorne:</w:t>
            </w:r>
          </w:p>
        </w:tc>
        <w:tc>
          <w:tcPr>
            <w:tcW w:w="6622" w:type="dxa"/>
            <w:tcBorders>
              <w:top w:val="single" w:sz="4" w:space="0" w:color="auto"/>
              <w:left w:val="single" w:sz="4" w:space="0" w:color="auto"/>
              <w:bottom w:val="single" w:sz="4" w:space="0" w:color="auto"/>
              <w:right w:val="single" w:sz="4" w:space="0" w:color="auto"/>
            </w:tcBorders>
            <w:vAlign w:val="center"/>
            <w:hideMark/>
          </w:tcPr>
          <w:p w14:paraId="60AA46A4" w14:textId="77777777" w:rsidR="00F63B5E" w:rsidRPr="00B9197A" w:rsidRDefault="00F63B5E" w:rsidP="00B301BE">
            <w:pPr>
              <w:pStyle w:val="Textkrper3"/>
              <w:rPr>
                <w:color w:val="auto"/>
                <w:sz w:val="20"/>
              </w:rPr>
            </w:pPr>
            <w:r w:rsidRPr="00B9197A">
              <w:rPr>
                <w:color w:val="auto"/>
                <w:sz w:val="20"/>
              </w:rPr>
              <w:t>120/70-15</w:t>
            </w:r>
          </w:p>
        </w:tc>
      </w:tr>
      <w:tr w:rsidR="00F63B5E" w14:paraId="51CEE86A" w14:textId="77777777" w:rsidTr="0095739F">
        <w:tc>
          <w:tcPr>
            <w:tcW w:w="2700" w:type="dxa"/>
            <w:tcBorders>
              <w:top w:val="single" w:sz="4" w:space="0" w:color="auto"/>
              <w:left w:val="single" w:sz="4" w:space="0" w:color="auto"/>
              <w:bottom w:val="single" w:sz="4" w:space="0" w:color="auto"/>
              <w:right w:val="single" w:sz="4" w:space="0" w:color="auto"/>
            </w:tcBorders>
            <w:vAlign w:val="center"/>
          </w:tcPr>
          <w:p w14:paraId="60588EF5" w14:textId="77777777" w:rsidR="00F63B5E" w:rsidRPr="00B9197A" w:rsidRDefault="00F63B5E" w:rsidP="00B301BE">
            <w:pPr>
              <w:pStyle w:val="Textkrper3"/>
              <w:rPr>
                <w:b/>
                <w:color w:val="auto"/>
                <w:sz w:val="20"/>
              </w:rPr>
            </w:pPr>
            <w:r w:rsidRPr="00B9197A">
              <w:rPr>
                <w:b/>
                <w:bCs/>
                <w:color w:val="auto"/>
                <w:sz w:val="20"/>
              </w:rPr>
              <w:t>Reifengröße hinten:</w:t>
            </w:r>
          </w:p>
        </w:tc>
        <w:tc>
          <w:tcPr>
            <w:tcW w:w="6622" w:type="dxa"/>
            <w:tcBorders>
              <w:top w:val="single" w:sz="4" w:space="0" w:color="auto"/>
              <w:left w:val="single" w:sz="4" w:space="0" w:color="auto"/>
              <w:bottom w:val="single" w:sz="4" w:space="0" w:color="auto"/>
              <w:right w:val="single" w:sz="4" w:space="0" w:color="auto"/>
            </w:tcBorders>
            <w:vAlign w:val="center"/>
          </w:tcPr>
          <w:p w14:paraId="4071336E" w14:textId="77777777" w:rsidR="00F63B5E" w:rsidRPr="00B9197A" w:rsidRDefault="00F97FEA" w:rsidP="00B301BE">
            <w:pPr>
              <w:pStyle w:val="Textkrper3"/>
              <w:rPr>
                <w:color w:val="auto"/>
                <w:sz w:val="20"/>
              </w:rPr>
            </w:pPr>
            <w:r>
              <w:rPr>
                <w:color w:val="auto"/>
                <w:sz w:val="20"/>
              </w:rPr>
              <w:t>150/7</w:t>
            </w:r>
            <w:r w:rsidR="00EC21EE">
              <w:rPr>
                <w:color w:val="auto"/>
                <w:sz w:val="20"/>
              </w:rPr>
              <w:t>0-14</w:t>
            </w:r>
          </w:p>
        </w:tc>
      </w:tr>
      <w:tr w:rsidR="00F63B5E" w14:paraId="23E34309" w14:textId="77777777" w:rsidTr="0095739F">
        <w:tc>
          <w:tcPr>
            <w:tcW w:w="2700" w:type="dxa"/>
            <w:tcBorders>
              <w:top w:val="single" w:sz="4" w:space="0" w:color="auto"/>
              <w:left w:val="single" w:sz="4" w:space="0" w:color="auto"/>
              <w:bottom w:val="single" w:sz="4" w:space="0" w:color="auto"/>
              <w:right w:val="single" w:sz="4" w:space="0" w:color="auto"/>
            </w:tcBorders>
            <w:vAlign w:val="center"/>
            <w:hideMark/>
          </w:tcPr>
          <w:p w14:paraId="09B7021A" w14:textId="77777777" w:rsidR="00F63B5E" w:rsidRPr="00B9197A" w:rsidRDefault="00F63B5E" w:rsidP="00B301BE">
            <w:pPr>
              <w:pStyle w:val="Textkrper3"/>
              <w:rPr>
                <w:b/>
                <w:color w:val="auto"/>
                <w:sz w:val="20"/>
              </w:rPr>
            </w:pPr>
            <w:r w:rsidRPr="00B9197A">
              <w:rPr>
                <w:b/>
                <w:bCs/>
                <w:color w:val="auto"/>
                <w:sz w:val="20"/>
              </w:rPr>
              <w:t>Anlasser:</w:t>
            </w:r>
          </w:p>
        </w:tc>
        <w:tc>
          <w:tcPr>
            <w:tcW w:w="6622" w:type="dxa"/>
            <w:tcBorders>
              <w:top w:val="single" w:sz="4" w:space="0" w:color="auto"/>
              <w:left w:val="single" w:sz="4" w:space="0" w:color="auto"/>
              <w:bottom w:val="single" w:sz="4" w:space="0" w:color="auto"/>
              <w:right w:val="single" w:sz="4" w:space="0" w:color="auto"/>
            </w:tcBorders>
            <w:vAlign w:val="center"/>
            <w:hideMark/>
          </w:tcPr>
          <w:p w14:paraId="4CD85FE2" w14:textId="77777777" w:rsidR="00F63B5E" w:rsidRPr="00F97FEA" w:rsidRDefault="00EC21EE" w:rsidP="00B301BE">
            <w:pPr>
              <w:pStyle w:val="Textkrper3"/>
              <w:rPr>
                <w:color w:val="auto"/>
                <w:sz w:val="20"/>
              </w:rPr>
            </w:pPr>
            <w:r w:rsidRPr="00F97FEA">
              <w:rPr>
                <w:color w:val="auto"/>
                <w:sz w:val="20"/>
              </w:rPr>
              <w:t>Elektrostarter</w:t>
            </w:r>
          </w:p>
        </w:tc>
      </w:tr>
      <w:tr w:rsidR="004D6AE6" w14:paraId="547E8034" w14:textId="77777777" w:rsidTr="0095739F">
        <w:tc>
          <w:tcPr>
            <w:tcW w:w="2700" w:type="dxa"/>
            <w:tcBorders>
              <w:top w:val="single" w:sz="4" w:space="0" w:color="auto"/>
              <w:left w:val="single" w:sz="4" w:space="0" w:color="auto"/>
              <w:bottom w:val="single" w:sz="4" w:space="0" w:color="auto"/>
              <w:right w:val="single" w:sz="4" w:space="0" w:color="auto"/>
            </w:tcBorders>
          </w:tcPr>
          <w:p w14:paraId="608F7341" w14:textId="049B3ABF" w:rsidR="004D6AE6" w:rsidRPr="004D6AE6" w:rsidRDefault="004D6AE6" w:rsidP="004D6AE6">
            <w:pPr>
              <w:pStyle w:val="Textkrper"/>
              <w:spacing w:line="340" w:lineRule="atLeast"/>
              <w:jc w:val="both"/>
              <w:rPr>
                <w:color w:val="000000"/>
                <w:sz w:val="20"/>
                <w:szCs w:val="20"/>
              </w:rPr>
            </w:pPr>
            <w:r w:rsidRPr="004D6AE6">
              <w:rPr>
                <w:color w:val="000000"/>
                <w:sz w:val="20"/>
                <w:szCs w:val="20"/>
              </w:rPr>
              <w:t>Abgasnorm:</w:t>
            </w:r>
          </w:p>
        </w:tc>
        <w:tc>
          <w:tcPr>
            <w:tcW w:w="6622" w:type="dxa"/>
            <w:tcBorders>
              <w:top w:val="single" w:sz="4" w:space="0" w:color="auto"/>
              <w:left w:val="single" w:sz="4" w:space="0" w:color="auto"/>
              <w:bottom w:val="single" w:sz="4" w:space="0" w:color="auto"/>
              <w:right w:val="single" w:sz="4" w:space="0" w:color="auto"/>
            </w:tcBorders>
          </w:tcPr>
          <w:p w14:paraId="7A456D49" w14:textId="60A4AE98" w:rsidR="004D6AE6" w:rsidRPr="00E95C7A" w:rsidRDefault="0095739F" w:rsidP="006948A7">
            <w:pPr>
              <w:pStyle w:val="Textkrper"/>
              <w:spacing w:line="340" w:lineRule="atLeast"/>
              <w:jc w:val="both"/>
              <w:rPr>
                <w:b w:val="0"/>
                <w:color w:val="000000"/>
                <w:sz w:val="20"/>
                <w:szCs w:val="20"/>
              </w:rPr>
            </w:pPr>
            <w:r>
              <w:rPr>
                <w:b w:val="0"/>
                <w:color w:val="000000"/>
                <w:sz w:val="20"/>
                <w:szCs w:val="20"/>
              </w:rPr>
              <w:t>Euro4 / Kraftstoffverbrauch (l/100 km) Ø 4,1l</w:t>
            </w:r>
            <w:r w:rsidRPr="0095739F">
              <w:rPr>
                <w:b w:val="0"/>
                <w:color w:val="000000"/>
                <w:sz w:val="20"/>
                <w:szCs w:val="20"/>
              </w:rPr>
              <w:t xml:space="preserve"> /</w:t>
            </w:r>
            <w:r w:rsidR="00E95C7A">
              <w:rPr>
                <w:b w:val="0"/>
                <w:color w:val="000000"/>
                <w:sz w:val="20"/>
                <w:szCs w:val="20"/>
              </w:rPr>
              <w:t>CO2 E</w:t>
            </w:r>
            <w:r w:rsidR="006948A7" w:rsidRPr="00E95C7A">
              <w:rPr>
                <w:b w:val="0"/>
                <w:color w:val="000000"/>
                <w:sz w:val="20"/>
                <w:szCs w:val="20"/>
              </w:rPr>
              <w:t xml:space="preserve">mission 102 </w:t>
            </w:r>
            <w:r>
              <w:rPr>
                <w:b w:val="0"/>
                <w:color w:val="000000"/>
                <w:sz w:val="20"/>
                <w:szCs w:val="20"/>
              </w:rPr>
              <w:t>g/km</w:t>
            </w:r>
            <w:r w:rsidR="006948A7" w:rsidRPr="00E95C7A">
              <w:rPr>
                <w:b w:val="0"/>
                <w:color w:val="000000"/>
                <w:sz w:val="20"/>
                <w:szCs w:val="20"/>
              </w:rPr>
              <w:t xml:space="preserve">  </w:t>
            </w:r>
          </w:p>
        </w:tc>
      </w:tr>
      <w:tr w:rsidR="00F63B5E" w14:paraId="64DDAA76" w14:textId="77777777" w:rsidTr="0095739F">
        <w:tc>
          <w:tcPr>
            <w:tcW w:w="2700" w:type="dxa"/>
            <w:tcBorders>
              <w:top w:val="single" w:sz="4" w:space="0" w:color="auto"/>
              <w:left w:val="single" w:sz="4" w:space="0" w:color="auto"/>
              <w:bottom w:val="single" w:sz="4" w:space="0" w:color="auto"/>
              <w:right w:val="single" w:sz="4" w:space="0" w:color="auto"/>
            </w:tcBorders>
            <w:vAlign w:val="center"/>
          </w:tcPr>
          <w:p w14:paraId="1409404E" w14:textId="77777777" w:rsidR="00F63B5E" w:rsidRPr="00B9197A" w:rsidRDefault="00F63B5E" w:rsidP="00B301BE">
            <w:pPr>
              <w:pStyle w:val="Textkrper3"/>
              <w:rPr>
                <w:b/>
                <w:bCs/>
                <w:color w:val="auto"/>
                <w:sz w:val="20"/>
              </w:rPr>
            </w:pPr>
            <w:r w:rsidRPr="00B9197A">
              <w:rPr>
                <w:b/>
                <w:bCs/>
                <w:color w:val="auto"/>
                <w:sz w:val="20"/>
              </w:rPr>
              <w:t>Tankinhalt (Benzin):</w:t>
            </w:r>
          </w:p>
        </w:tc>
        <w:tc>
          <w:tcPr>
            <w:tcW w:w="6622" w:type="dxa"/>
            <w:tcBorders>
              <w:top w:val="single" w:sz="4" w:space="0" w:color="auto"/>
              <w:left w:val="single" w:sz="4" w:space="0" w:color="auto"/>
              <w:bottom w:val="single" w:sz="4" w:space="0" w:color="auto"/>
              <w:right w:val="single" w:sz="4" w:space="0" w:color="auto"/>
            </w:tcBorders>
            <w:vAlign w:val="center"/>
          </w:tcPr>
          <w:p w14:paraId="41F4BC04" w14:textId="77777777" w:rsidR="00F63B5E" w:rsidRPr="00B9197A" w:rsidRDefault="00EC21EE" w:rsidP="00B301BE">
            <w:pPr>
              <w:pStyle w:val="Textkrper3"/>
              <w:rPr>
                <w:color w:val="auto"/>
                <w:sz w:val="20"/>
              </w:rPr>
            </w:pPr>
            <w:r>
              <w:rPr>
                <w:color w:val="auto"/>
                <w:sz w:val="20"/>
              </w:rPr>
              <w:t>12,5</w:t>
            </w:r>
            <w:r w:rsidR="00F63B5E" w:rsidRPr="00B9197A">
              <w:rPr>
                <w:color w:val="auto"/>
                <w:sz w:val="20"/>
              </w:rPr>
              <w:t xml:space="preserve"> Liter</w:t>
            </w:r>
          </w:p>
        </w:tc>
      </w:tr>
    </w:tbl>
    <w:p w14:paraId="26E155DF" w14:textId="77777777" w:rsidR="0005617C" w:rsidRDefault="0005617C" w:rsidP="0005617C">
      <w:pPr>
        <w:pStyle w:val="Textkrper"/>
        <w:spacing w:line="340" w:lineRule="atLeast"/>
        <w:jc w:val="both"/>
        <w:rPr>
          <w:b w:val="0"/>
          <w:color w:val="000000"/>
          <w:szCs w:val="22"/>
        </w:rPr>
      </w:pPr>
    </w:p>
    <w:p w14:paraId="25E677B3" w14:textId="25EE5C45" w:rsidR="0005617C" w:rsidRPr="006777E4" w:rsidRDefault="0005617C" w:rsidP="0005617C">
      <w:pPr>
        <w:pStyle w:val="Textkrper"/>
        <w:spacing w:line="340" w:lineRule="atLeast"/>
        <w:jc w:val="both"/>
        <w:rPr>
          <w:b w:val="0"/>
          <w:szCs w:val="22"/>
        </w:rPr>
      </w:pPr>
      <w:r w:rsidRPr="006777E4">
        <w:rPr>
          <w:b w:val="0"/>
          <w:szCs w:val="22"/>
        </w:rPr>
        <w:t xml:space="preserve">Der </w:t>
      </w:r>
      <w:proofErr w:type="spellStart"/>
      <w:r w:rsidRPr="006777E4">
        <w:rPr>
          <w:b w:val="0"/>
          <w:szCs w:val="22"/>
        </w:rPr>
        <w:t>Xciting</w:t>
      </w:r>
      <w:proofErr w:type="spellEnd"/>
      <w:r w:rsidRPr="006777E4">
        <w:rPr>
          <w:b w:val="0"/>
          <w:szCs w:val="22"/>
        </w:rPr>
        <w:t xml:space="preserve"> S 400</w:t>
      </w:r>
      <w:r w:rsidR="00E95C7A">
        <w:rPr>
          <w:b w:val="0"/>
          <w:szCs w:val="22"/>
        </w:rPr>
        <w:t>i</w:t>
      </w:r>
      <w:r w:rsidRPr="006777E4">
        <w:rPr>
          <w:b w:val="0"/>
          <w:szCs w:val="22"/>
        </w:rPr>
        <w:t xml:space="preserve"> </w:t>
      </w:r>
      <w:r w:rsidR="00182628">
        <w:rPr>
          <w:b w:val="0"/>
          <w:szCs w:val="22"/>
        </w:rPr>
        <w:t xml:space="preserve">ABS </w:t>
      </w:r>
      <w:r w:rsidRPr="006777E4">
        <w:rPr>
          <w:b w:val="0"/>
          <w:szCs w:val="22"/>
        </w:rPr>
        <w:t>ist für</w:t>
      </w:r>
      <w:r w:rsidR="00CB42E9">
        <w:rPr>
          <w:b w:val="0"/>
          <w:szCs w:val="22"/>
        </w:rPr>
        <w:t xml:space="preserve"> einen Preis von 6.599 Euro </w:t>
      </w:r>
      <w:r w:rsidR="00CB42E9" w:rsidRPr="00E95C7A">
        <w:rPr>
          <w:b w:val="0"/>
          <w:szCs w:val="22"/>
        </w:rPr>
        <w:t xml:space="preserve">in </w:t>
      </w:r>
      <w:r w:rsidR="00E95C7A" w:rsidRPr="00E95C7A">
        <w:rPr>
          <w:b w:val="0"/>
          <w:szCs w:val="22"/>
        </w:rPr>
        <w:t>Schwarz und S</w:t>
      </w:r>
      <w:r w:rsidR="003A25ED" w:rsidRPr="00E95C7A">
        <w:rPr>
          <w:b w:val="0"/>
          <w:szCs w:val="22"/>
        </w:rPr>
        <w:t xml:space="preserve">ilber </w:t>
      </w:r>
      <w:r w:rsidRPr="006777E4">
        <w:rPr>
          <w:b w:val="0"/>
          <w:szCs w:val="22"/>
        </w:rPr>
        <w:t xml:space="preserve">erhältlich. </w:t>
      </w:r>
      <w:r w:rsidRPr="006777E4">
        <w:rPr>
          <w:rFonts w:cs="Arial"/>
          <w:b w:val="0"/>
          <w:szCs w:val="22"/>
        </w:rPr>
        <w:t>Weitere Informationen erhalten Sie unter</w:t>
      </w:r>
      <w:r w:rsidRPr="006777E4">
        <w:rPr>
          <w:rFonts w:cs="Arial"/>
          <w:szCs w:val="22"/>
        </w:rPr>
        <w:t xml:space="preserve"> www.kymco.de</w:t>
      </w:r>
    </w:p>
    <w:p w14:paraId="158AC75A" w14:textId="77777777" w:rsidR="0005617C" w:rsidRDefault="0005617C" w:rsidP="004D6AE6">
      <w:pPr>
        <w:pStyle w:val="Textkrper"/>
        <w:spacing w:line="340" w:lineRule="atLeast"/>
        <w:jc w:val="both"/>
        <w:rPr>
          <w:b w:val="0"/>
          <w:color w:val="000000"/>
          <w:szCs w:val="22"/>
        </w:rPr>
      </w:pPr>
    </w:p>
    <w:sectPr w:rsidR="0005617C">
      <w:headerReference w:type="default" r:id="rId8"/>
      <w:footerReference w:type="default" r:id="rId9"/>
      <w:pgSz w:w="11906" w:h="16838"/>
      <w:pgMar w:top="1418" w:right="1418" w:bottom="5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90516" w14:textId="77777777" w:rsidR="00761BBB" w:rsidRDefault="00761BBB">
      <w:r>
        <w:separator/>
      </w:r>
    </w:p>
  </w:endnote>
  <w:endnote w:type="continuationSeparator" w:id="0">
    <w:p w14:paraId="226AC935" w14:textId="77777777" w:rsidR="00761BBB" w:rsidRDefault="00761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F7643" w14:textId="4BECC6A9" w:rsidR="003B23EB" w:rsidRPr="00D1753E" w:rsidRDefault="00D1753E" w:rsidP="00BA47B4">
    <w:pPr>
      <w:rPr>
        <w:sz w:val="16"/>
        <w:szCs w:val="16"/>
      </w:rPr>
    </w:pPr>
    <w:r w:rsidRPr="00144EB0">
      <w:rPr>
        <w:bCs/>
        <w:color w:val="000000"/>
        <w:sz w:val="16"/>
        <w:szCs w:val="16"/>
      </w:rPr>
      <w:t xml:space="preserve">Pressekontakt: </w:t>
    </w:r>
    <w:r>
      <w:rPr>
        <w:bCs/>
        <w:color w:val="000000"/>
        <w:sz w:val="16"/>
        <w:szCs w:val="16"/>
      </w:rPr>
      <w:t xml:space="preserve">Presse 21 – </w:t>
    </w:r>
    <w:proofErr w:type="spellStart"/>
    <w:r>
      <w:rPr>
        <w:bCs/>
        <w:color w:val="000000"/>
        <w:sz w:val="16"/>
        <w:szCs w:val="16"/>
      </w:rPr>
      <w:t>Sedanstraße</w:t>
    </w:r>
    <w:proofErr w:type="spellEnd"/>
    <w:r>
      <w:rPr>
        <w:bCs/>
        <w:color w:val="000000"/>
        <w:sz w:val="16"/>
        <w:szCs w:val="16"/>
      </w:rPr>
      <w:t xml:space="preserve"> 29 – 81667 München – Tel 089 / 55271021 – </w:t>
    </w:r>
    <w:hyperlink r:id="rId1" w:history="1">
      <w:r w:rsidRPr="00D1753E">
        <w:rPr>
          <w:rStyle w:val="Hyperlink"/>
          <w:bCs/>
          <w:color w:val="auto"/>
          <w:sz w:val="16"/>
          <w:szCs w:val="16"/>
        </w:rPr>
        <w:t>info@presse21.de</w:t>
      </w:r>
    </w:hyperlink>
    <w:r w:rsidRPr="00D1753E">
      <w:rPr>
        <w:bCs/>
        <w:sz w:val="16"/>
        <w:szCs w:val="16"/>
      </w:rPr>
      <w:t xml:space="preserve">      </w:t>
    </w:r>
    <w:r w:rsidR="002F445B" w:rsidRPr="00D1753E">
      <w:rPr>
        <w:sz w:val="16"/>
        <w:szCs w:val="16"/>
      </w:rPr>
      <w:tab/>
    </w:r>
    <w:r w:rsidR="003B23EB" w:rsidRPr="00D1753E">
      <w:rPr>
        <w:sz w:val="16"/>
        <w:szCs w:val="16"/>
      </w:rPr>
      <w:t xml:space="preserve">Seite </w:t>
    </w:r>
    <w:r w:rsidR="003B23EB" w:rsidRPr="00D1753E">
      <w:rPr>
        <w:rStyle w:val="Seitenzahl"/>
        <w:sz w:val="16"/>
        <w:szCs w:val="16"/>
      </w:rPr>
      <w:fldChar w:fldCharType="begin"/>
    </w:r>
    <w:r w:rsidR="003B23EB" w:rsidRPr="00D1753E">
      <w:rPr>
        <w:rStyle w:val="Seitenzahl"/>
        <w:sz w:val="16"/>
        <w:szCs w:val="16"/>
      </w:rPr>
      <w:instrText xml:space="preserve"> </w:instrText>
    </w:r>
    <w:r w:rsidR="006F33AF" w:rsidRPr="00D1753E">
      <w:rPr>
        <w:rStyle w:val="Seitenzahl"/>
        <w:sz w:val="16"/>
        <w:szCs w:val="16"/>
      </w:rPr>
      <w:instrText>PAGE</w:instrText>
    </w:r>
    <w:r w:rsidR="003B23EB" w:rsidRPr="00D1753E">
      <w:rPr>
        <w:rStyle w:val="Seitenzahl"/>
        <w:sz w:val="16"/>
        <w:szCs w:val="16"/>
      </w:rPr>
      <w:instrText xml:space="preserve"> </w:instrText>
    </w:r>
    <w:r w:rsidR="003B23EB" w:rsidRPr="00D1753E">
      <w:rPr>
        <w:rStyle w:val="Seitenzahl"/>
        <w:sz w:val="16"/>
        <w:szCs w:val="16"/>
      </w:rPr>
      <w:fldChar w:fldCharType="separate"/>
    </w:r>
    <w:r w:rsidR="00182628" w:rsidRPr="00D1753E">
      <w:rPr>
        <w:rStyle w:val="Seitenzahl"/>
        <w:noProof/>
        <w:sz w:val="16"/>
        <w:szCs w:val="16"/>
      </w:rPr>
      <w:t>4</w:t>
    </w:r>
    <w:r w:rsidR="003B23EB" w:rsidRPr="00D1753E">
      <w:rPr>
        <w:rStyle w:val="Seitenzahl"/>
        <w:sz w:val="16"/>
        <w:szCs w:val="16"/>
      </w:rPr>
      <w:fldChar w:fldCharType="end"/>
    </w:r>
    <w:r w:rsidR="003B23EB" w:rsidRPr="00D1753E">
      <w:rPr>
        <w:rStyle w:val="Seitenzahl"/>
        <w:sz w:val="16"/>
        <w:szCs w:val="16"/>
      </w:rPr>
      <w:t xml:space="preserve"> von </w:t>
    </w:r>
    <w:r w:rsidR="003B23EB" w:rsidRPr="00D1753E">
      <w:rPr>
        <w:rStyle w:val="Seitenzahl"/>
        <w:sz w:val="16"/>
        <w:szCs w:val="16"/>
      </w:rPr>
      <w:fldChar w:fldCharType="begin"/>
    </w:r>
    <w:r w:rsidR="003B23EB" w:rsidRPr="00D1753E">
      <w:rPr>
        <w:rStyle w:val="Seitenzahl"/>
        <w:sz w:val="16"/>
        <w:szCs w:val="16"/>
      </w:rPr>
      <w:instrText xml:space="preserve"> </w:instrText>
    </w:r>
    <w:r w:rsidR="006F33AF" w:rsidRPr="00D1753E">
      <w:rPr>
        <w:rStyle w:val="Seitenzahl"/>
        <w:sz w:val="16"/>
        <w:szCs w:val="16"/>
      </w:rPr>
      <w:instrText>NUMPAGES</w:instrText>
    </w:r>
    <w:r w:rsidR="003B23EB" w:rsidRPr="00D1753E">
      <w:rPr>
        <w:rStyle w:val="Seitenzahl"/>
        <w:sz w:val="16"/>
        <w:szCs w:val="16"/>
      </w:rPr>
      <w:instrText xml:space="preserve"> </w:instrText>
    </w:r>
    <w:r w:rsidR="003B23EB" w:rsidRPr="00D1753E">
      <w:rPr>
        <w:rStyle w:val="Seitenzahl"/>
        <w:sz w:val="16"/>
        <w:szCs w:val="16"/>
      </w:rPr>
      <w:fldChar w:fldCharType="separate"/>
    </w:r>
    <w:r w:rsidR="00182628" w:rsidRPr="00D1753E">
      <w:rPr>
        <w:rStyle w:val="Seitenzahl"/>
        <w:noProof/>
        <w:sz w:val="16"/>
        <w:szCs w:val="16"/>
      </w:rPr>
      <w:t>4</w:t>
    </w:r>
    <w:r w:rsidR="003B23EB" w:rsidRPr="00D1753E">
      <w:rPr>
        <w:rStyle w:val="Seitenzahl"/>
        <w:sz w:val="16"/>
        <w:szCs w:val="16"/>
      </w:rPr>
      <w:fldChar w:fldCharType="end"/>
    </w:r>
  </w:p>
  <w:p w14:paraId="64E8CF84" w14:textId="77777777" w:rsidR="003B23EB" w:rsidRPr="00D1753E" w:rsidRDefault="003B23EB" w:rsidP="00746EDE">
    <w:pPr>
      <w:pStyle w:val="Fuzeile"/>
      <w:rPr>
        <w:sz w:val="16"/>
        <w:szCs w:val="16"/>
      </w:rPr>
    </w:pPr>
    <w:r w:rsidRPr="00D1753E">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7642B" w14:textId="77777777" w:rsidR="00761BBB" w:rsidRDefault="00761BBB">
      <w:r>
        <w:separator/>
      </w:r>
    </w:p>
  </w:footnote>
  <w:footnote w:type="continuationSeparator" w:id="0">
    <w:p w14:paraId="4B4F9343" w14:textId="77777777" w:rsidR="00761BBB" w:rsidRDefault="00761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7E1B4" w14:textId="77777777" w:rsidR="003B23EB" w:rsidRDefault="003B23EB" w:rsidP="00472470">
    <w:pPr>
      <w:pStyle w:val="Kopfzeile"/>
      <w:jc w:val="right"/>
    </w:pPr>
    <w:r>
      <w:t xml:space="preserve">  </w:t>
    </w:r>
    <w:r>
      <w:rPr>
        <w:color w:val="808080"/>
        <w:szCs w:val="36"/>
      </w:rPr>
      <w:tab/>
    </w:r>
    <w:r>
      <w:rPr>
        <w:color w:val="808080"/>
        <w:szCs w:val="36"/>
      </w:rPr>
      <w:tab/>
    </w:r>
    <w:r w:rsidR="009C2122">
      <w:rPr>
        <w:noProof/>
      </w:rPr>
      <w:drawing>
        <wp:inline distT="0" distB="0" distL="0" distR="0" wp14:anchorId="15F22985" wp14:editId="062F922F">
          <wp:extent cx="2857500" cy="617220"/>
          <wp:effectExtent l="0" t="0" r="0" b="0"/>
          <wp:docPr id="1" name="Bild 1" descr="logo_kymc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kymc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617220"/>
                  </a:xfrm>
                  <a:prstGeom prst="rect">
                    <a:avLst/>
                  </a:prstGeom>
                  <a:noFill/>
                  <a:ln>
                    <a:noFill/>
                  </a:ln>
                </pic:spPr>
              </pic:pic>
            </a:graphicData>
          </a:graphic>
        </wp:inline>
      </w:drawing>
    </w:r>
    <w:r>
      <w:t xml:space="preserve">                                                                    </w:t>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09D8"/>
    <w:multiLevelType w:val="hybridMultilevel"/>
    <w:tmpl w:val="9D38026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360"/>
        </w:tabs>
        <w:ind w:left="-360" w:hanging="360"/>
      </w:pPr>
      <w:rPr>
        <w:rFonts w:ascii="Wingdings" w:hAnsi="Wingdings" w:hint="default"/>
      </w:rPr>
    </w:lvl>
    <w:lvl w:ilvl="3" w:tplc="04070001" w:tentative="1">
      <w:start w:val="1"/>
      <w:numFmt w:val="bullet"/>
      <w:lvlText w:val=""/>
      <w:lvlJc w:val="left"/>
      <w:pPr>
        <w:tabs>
          <w:tab w:val="num" w:pos="360"/>
        </w:tabs>
        <w:ind w:left="360" w:hanging="360"/>
      </w:pPr>
      <w:rPr>
        <w:rFonts w:ascii="Symbol" w:hAnsi="Symbol" w:hint="default"/>
      </w:rPr>
    </w:lvl>
    <w:lvl w:ilvl="4" w:tplc="04070003" w:tentative="1">
      <w:start w:val="1"/>
      <w:numFmt w:val="bullet"/>
      <w:lvlText w:val="o"/>
      <w:lvlJc w:val="left"/>
      <w:pPr>
        <w:tabs>
          <w:tab w:val="num" w:pos="1080"/>
        </w:tabs>
        <w:ind w:left="1080" w:hanging="360"/>
      </w:pPr>
      <w:rPr>
        <w:rFonts w:ascii="Courier New" w:hAnsi="Courier New" w:hint="default"/>
      </w:rPr>
    </w:lvl>
    <w:lvl w:ilvl="5" w:tplc="04070005" w:tentative="1">
      <w:start w:val="1"/>
      <w:numFmt w:val="bullet"/>
      <w:lvlText w:val=""/>
      <w:lvlJc w:val="left"/>
      <w:pPr>
        <w:tabs>
          <w:tab w:val="num" w:pos="1800"/>
        </w:tabs>
        <w:ind w:left="1800" w:hanging="360"/>
      </w:pPr>
      <w:rPr>
        <w:rFonts w:ascii="Wingdings" w:hAnsi="Wingdings" w:hint="default"/>
      </w:rPr>
    </w:lvl>
    <w:lvl w:ilvl="6" w:tplc="04070001" w:tentative="1">
      <w:start w:val="1"/>
      <w:numFmt w:val="bullet"/>
      <w:lvlText w:val=""/>
      <w:lvlJc w:val="left"/>
      <w:pPr>
        <w:tabs>
          <w:tab w:val="num" w:pos="2520"/>
        </w:tabs>
        <w:ind w:left="2520" w:hanging="360"/>
      </w:pPr>
      <w:rPr>
        <w:rFonts w:ascii="Symbol" w:hAnsi="Symbol" w:hint="default"/>
      </w:rPr>
    </w:lvl>
    <w:lvl w:ilvl="7" w:tplc="04070003" w:tentative="1">
      <w:start w:val="1"/>
      <w:numFmt w:val="bullet"/>
      <w:lvlText w:val="o"/>
      <w:lvlJc w:val="left"/>
      <w:pPr>
        <w:tabs>
          <w:tab w:val="num" w:pos="3240"/>
        </w:tabs>
        <w:ind w:left="3240" w:hanging="360"/>
      </w:pPr>
      <w:rPr>
        <w:rFonts w:ascii="Courier New" w:hAnsi="Courier New" w:hint="default"/>
      </w:rPr>
    </w:lvl>
    <w:lvl w:ilvl="8" w:tplc="04070005" w:tentative="1">
      <w:start w:val="1"/>
      <w:numFmt w:val="bullet"/>
      <w:lvlText w:val=""/>
      <w:lvlJc w:val="left"/>
      <w:pPr>
        <w:tabs>
          <w:tab w:val="num" w:pos="3960"/>
        </w:tabs>
        <w:ind w:left="3960" w:hanging="360"/>
      </w:pPr>
      <w:rPr>
        <w:rFonts w:ascii="Wingdings" w:hAnsi="Wingdings" w:hint="default"/>
      </w:rPr>
    </w:lvl>
  </w:abstractNum>
  <w:abstractNum w:abstractNumId="1" w15:restartNumberingAfterBreak="0">
    <w:nsid w:val="07916DFB"/>
    <w:multiLevelType w:val="hybridMultilevel"/>
    <w:tmpl w:val="6374DCBC"/>
    <w:lvl w:ilvl="0" w:tplc="A25643DA">
      <w:numFmt w:val="bullet"/>
      <w:lvlText w:val="-"/>
      <w:lvlJc w:val="left"/>
      <w:pPr>
        <w:ind w:left="785"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2E1C32"/>
    <w:multiLevelType w:val="hybridMultilevel"/>
    <w:tmpl w:val="BFE8AFE4"/>
    <w:lvl w:ilvl="0" w:tplc="04070001">
      <w:start w:val="1"/>
      <w:numFmt w:val="bullet"/>
      <w:lvlText w:val=""/>
      <w:lvlJc w:val="left"/>
      <w:pPr>
        <w:tabs>
          <w:tab w:val="num" w:pos="720"/>
        </w:tabs>
        <w:ind w:left="720" w:hanging="360"/>
      </w:pPr>
      <w:rPr>
        <w:rFonts w:ascii="Symbol" w:hAnsi="Symbol" w:hint="default"/>
      </w:rPr>
    </w:lvl>
    <w:lvl w:ilvl="1" w:tplc="3B160DA0">
      <w:start w:val="1"/>
      <w:numFmt w:val="bullet"/>
      <w:lvlText w:val=""/>
      <w:lvlJc w:val="left"/>
      <w:pPr>
        <w:tabs>
          <w:tab w:val="num" w:pos="1440"/>
        </w:tabs>
        <w:ind w:left="1440" w:hanging="360"/>
      </w:pPr>
      <w:rPr>
        <w:rFonts w:ascii="Symbol" w:hAnsi="Symbol" w:hint="default"/>
        <w:sz w:val="24"/>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A138CF"/>
    <w:multiLevelType w:val="hybridMultilevel"/>
    <w:tmpl w:val="2DEE701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4D354262"/>
    <w:multiLevelType w:val="hybridMultilevel"/>
    <w:tmpl w:val="D2F47B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4423D24"/>
    <w:multiLevelType w:val="hybridMultilevel"/>
    <w:tmpl w:val="10A87358"/>
    <w:lvl w:ilvl="0" w:tplc="2A38F8C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45913E2"/>
    <w:multiLevelType w:val="hybridMultilevel"/>
    <w:tmpl w:val="06F4210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360"/>
        </w:tabs>
        <w:ind w:left="-360" w:hanging="360"/>
      </w:pPr>
      <w:rPr>
        <w:rFonts w:ascii="Wingdings" w:hAnsi="Wingdings" w:hint="default"/>
      </w:rPr>
    </w:lvl>
    <w:lvl w:ilvl="3" w:tplc="04070001" w:tentative="1">
      <w:start w:val="1"/>
      <w:numFmt w:val="bullet"/>
      <w:lvlText w:val=""/>
      <w:lvlJc w:val="left"/>
      <w:pPr>
        <w:tabs>
          <w:tab w:val="num" w:pos="360"/>
        </w:tabs>
        <w:ind w:left="360" w:hanging="360"/>
      </w:pPr>
      <w:rPr>
        <w:rFonts w:ascii="Symbol" w:hAnsi="Symbol" w:hint="default"/>
      </w:rPr>
    </w:lvl>
    <w:lvl w:ilvl="4" w:tplc="04070003" w:tentative="1">
      <w:start w:val="1"/>
      <w:numFmt w:val="bullet"/>
      <w:lvlText w:val="o"/>
      <w:lvlJc w:val="left"/>
      <w:pPr>
        <w:tabs>
          <w:tab w:val="num" w:pos="1080"/>
        </w:tabs>
        <w:ind w:left="1080" w:hanging="360"/>
      </w:pPr>
      <w:rPr>
        <w:rFonts w:ascii="Courier New" w:hAnsi="Courier New" w:hint="default"/>
      </w:rPr>
    </w:lvl>
    <w:lvl w:ilvl="5" w:tplc="04070005" w:tentative="1">
      <w:start w:val="1"/>
      <w:numFmt w:val="bullet"/>
      <w:lvlText w:val=""/>
      <w:lvlJc w:val="left"/>
      <w:pPr>
        <w:tabs>
          <w:tab w:val="num" w:pos="1800"/>
        </w:tabs>
        <w:ind w:left="1800" w:hanging="360"/>
      </w:pPr>
      <w:rPr>
        <w:rFonts w:ascii="Wingdings" w:hAnsi="Wingdings" w:hint="default"/>
      </w:rPr>
    </w:lvl>
    <w:lvl w:ilvl="6" w:tplc="04070001" w:tentative="1">
      <w:start w:val="1"/>
      <w:numFmt w:val="bullet"/>
      <w:lvlText w:val=""/>
      <w:lvlJc w:val="left"/>
      <w:pPr>
        <w:tabs>
          <w:tab w:val="num" w:pos="2520"/>
        </w:tabs>
        <w:ind w:left="2520" w:hanging="360"/>
      </w:pPr>
      <w:rPr>
        <w:rFonts w:ascii="Symbol" w:hAnsi="Symbol" w:hint="default"/>
      </w:rPr>
    </w:lvl>
    <w:lvl w:ilvl="7" w:tplc="04070003" w:tentative="1">
      <w:start w:val="1"/>
      <w:numFmt w:val="bullet"/>
      <w:lvlText w:val="o"/>
      <w:lvlJc w:val="left"/>
      <w:pPr>
        <w:tabs>
          <w:tab w:val="num" w:pos="3240"/>
        </w:tabs>
        <w:ind w:left="3240" w:hanging="360"/>
      </w:pPr>
      <w:rPr>
        <w:rFonts w:ascii="Courier New" w:hAnsi="Courier New" w:hint="default"/>
      </w:rPr>
    </w:lvl>
    <w:lvl w:ilvl="8" w:tplc="04070005" w:tentative="1">
      <w:start w:val="1"/>
      <w:numFmt w:val="bullet"/>
      <w:lvlText w:val=""/>
      <w:lvlJc w:val="left"/>
      <w:pPr>
        <w:tabs>
          <w:tab w:val="num" w:pos="3960"/>
        </w:tabs>
        <w:ind w:left="3960" w:hanging="360"/>
      </w:pPr>
      <w:rPr>
        <w:rFonts w:ascii="Wingdings" w:hAnsi="Wingdings" w:hint="default"/>
      </w:rPr>
    </w:lvl>
  </w:abstractNum>
  <w:abstractNum w:abstractNumId="7" w15:restartNumberingAfterBreak="0">
    <w:nsid w:val="5DBC3EFE"/>
    <w:multiLevelType w:val="hybridMultilevel"/>
    <w:tmpl w:val="F5C41764"/>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63587083"/>
    <w:multiLevelType w:val="hybridMultilevel"/>
    <w:tmpl w:val="A4CEEBA2"/>
    <w:lvl w:ilvl="0" w:tplc="BF5EED92">
      <w:start w:val="1"/>
      <w:numFmt w:val="bullet"/>
      <w:lvlText w:val="•"/>
      <w:lvlJc w:val="left"/>
      <w:pPr>
        <w:tabs>
          <w:tab w:val="num" w:pos="284"/>
        </w:tabs>
        <w:ind w:left="284" w:hanging="284"/>
      </w:pPr>
      <w:rPr>
        <w:rFonts w:ascii="Times New Roman" w:hAnsi="Times New Roman" w:cs="Times New Roman" w:hint="default"/>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F2A63C2"/>
    <w:multiLevelType w:val="hybridMultilevel"/>
    <w:tmpl w:val="8CAE77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724513FD"/>
    <w:multiLevelType w:val="hybridMultilevel"/>
    <w:tmpl w:val="FCB2C88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360"/>
        </w:tabs>
        <w:ind w:left="-360" w:hanging="360"/>
      </w:pPr>
      <w:rPr>
        <w:rFonts w:ascii="Wingdings" w:hAnsi="Wingdings" w:hint="default"/>
      </w:rPr>
    </w:lvl>
    <w:lvl w:ilvl="3" w:tplc="04070001" w:tentative="1">
      <w:start w:val="1"/>
      <w:numFmt w:val="bullet"/>
      <w:lvlText w:val=""/>
      <w:lvlJc w:val="left"/>
      <w:pPr>
        <w:tabs>
          <w:tab w:val="num" w:pos="360"/>
        </w:tabs>
        <w:ind w:left="360" w:hanging="360"/>
      </w:pPr>
      <w:rPr>
        <w:rFonts w:ascii="Symbol" w:hAnsi="Symbol" w:hint="default"/>
      </w:rPr>
    </w:lvl>
    <w:lvl w:ilvl="4" w:tplc="04070003" w:tentative="1">
      <w:start w:val="1"/>
      <w:numFmt w:val="bullet"/>
      <w:lvlText w:val="o"/>
      <w:lvlJc w:val="left"/>
      <w:pPr>
        <w:tabs>
          <w:tab w:val="num" w:pos="1080"/>
        </w:tabs>
        <w:ind w:left="1080" w:hanging="360"/>
      </w:pPr>
      <w:rPr>
        <w:rFonts w:ascii="Courier New" w:hAnsi="Courier New" w:hint="default"/>
      </w:rPr>
    </w:lvl>
    <w:lvl w:ilvl="5" w:tplc="04070005" w:tentative="1">
      <w:start w:val="1"/>
      <w:numFmt w:val="bullet"/>
      <w:lvlText w:val=""/>
      <w:lvlJc w:val="left"/>
      <w:pPr>
        <w:tabs>
          <w:tab w:val="num" w:pos="1800"/>
        </w:tabs>
        <w:ind w:left="1800" w:hanging="360"/>
      </w:pPr>
      <w:rPr>
        <w:rFonts w:ascii="Wingdings" w:hAnsi="Wingdings" w:hint="default"/>
      </w:rPr>
    </w:lvl>
    <w:lvl w:ilvl="6" w:tplc="04070001" w:tentative="1">
      <w:start w:val="1"/>
      <w:numFmt w:val="bullet"/>
      <w:lvlText w:val=""/>
      <w:lvlJc w:val="left"/>
      <w:pPr>
        <w:tabs>
          <w:tab w:val="num" w:pos="2520"/>
        </w:tabs>
        <w:ind w:left="2520" w:hanging="360"/>
      </w:pPr>
      <w:rPr>
        <w:rFonts w:ascii="Symbol" w:hAnsi="Symbol" w:hint="default"/>
      </w:rPr>
    </w:lvl>
    <w:lvl w:ilvl="7" w:tplc="04070003" w:tentative="1">
      <w:start w:val="1"/>
      <w:numFmt w:val="bullet"/>
      <w:lvlText w:val="o"/>
      <w:lvlJc w:val="left"/>
      <w:pPr>
        <w:tabs>
          <w:tab w:val="num" w:pos="3240"/>
        </w:tabs>
        <w:ind w:left="3240" w:hanging="360"/>
      </w:pPr>
      <w:rPr>
        <w:rFonts w:ascii="Courier New" w:hAnsi="Courier New" w:hint="default"/>
      </w:rPr>
    </w:lvl>
    <w:lvl w:ilvl="8" w:tplc="04070005" w:tentative="1">
      <w:start w:val="1"/>
      <w:numFmt w:val="bullet"/>
      <w:lvlText w:val=""/>
      <w:lvlJc w:val="left"/>
      <w:pPr>
        <w:tabs>
          <w:tab w:val="num" w:pos="3960"/>
        </w:tabs>
        <w:ind w:left="3960" w:hanging="360"/>
      </w:pPr>
      <w:rPr>
        <w:rFonts w:ascii="Wingdings" w:hAnsi="Wingdings" w:hint="default"/>
      </w:rPr>
    </w:lvl>
  </w:abstractNum>
  <w:abstractNum w:abstractNumId="11" w15:restartNumberingAfterBreak="0">
    <w:nsid w:val="734F7A13"/>
    <w:multiLevelType w:val="hybridMultilevel"/>
    <w:tmpl w:val="689205B0"/>
    <w:lvl w:ilvl="0" w:tplc="2A38F8C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B87970"/>
    <w:multiLevelType w:val="hybridMultilevel"/>
    <w:tmpl w:val="6CF0B7A2"/>
    <w:lvl w:ilvl="0" w:tplc="BF5EED92">
      <w:start w:val="1"/>
      <w:numFmt w:val="bullet"/>
      <w:lvlText w:val="•"/>
      <w:lvlJc w:val="left"/>
      <w:pPr>
        <w:tabs>
          <w:tab w:val="num" w:pos="284"/>
        </w:tabs>
        <w:ind w:left="284" w:hanging="284"/>
      </w:pPr>
      <w:rPr>
        <w:rFonts w:ascii="Times New Roman" w:hAnsi="Times New Roman" w:cs="Times New Roman" w:hint="default"/>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8233D2"/>
    <w:multiLevelType w:val="hybridMultilevel"/>
    <w:tmpl w:val="BABEB620"/>
    <w:lvl w:ilvl="0" w:tplc="2A38F8C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D254BDE"/>
    <w:multiLevelType w:val="hybridMultilevel"/>
    <w:tmpl w:val="6BFC0E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6"/>
  </w:num>
  <w:num w:numId="3">
    <w:abstractNumId w:val="0"/>
  </w:num>
  <w:num w:numId="4">
    <w:abstractNumId w:val="10"/>
  </w:num>
  <w:num w:numId="5">
    <w:abstractNumId w:val="13"/>
  </w:num>
  <w:num w:numId="6">
    <w:abstractNumId w:val="11"/>
  </w:num>
  <w:num w:numId="7">
    <w:abstractNumId w:val="5"/>
  </w:num>
  <w:num w:numId="8">
    <w:abstractNumId w:val="7"/>
  </w:num>
  <w:num w:numId="9">
    <w:abstractNumId w:val="8"/>
  </w:num>
  <w:num w:numId="10">
    <w:abstractNumId w:val="12"/>
  </w:num>
  <w:num w:numId="11">
    <w:abstractNumId w:val="3"/>
  </w:num>
  <w:num w:numId="12">
    <w:abstractNumId w:val="9"/>
  </w:num>
  <w:num w:numId="13">
    <w:abstractNumId w:val="14"/>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o:colormru v:ext="edit" colors="white"/>
    </o:shapedefaults>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74B4"/>
    <w:rsid w:val="000012B9"/>
    <w:rsid w:val="000039EC"/>
    <w:rsid w:val="00003C39"/>
    <w:rsid w:val="00004CA7"/>
    <w:rsid w:val="00004E90"/>
    <w:rsid w:val="000065F7"/>
    <w:rsid w:val="00011E94"/>
    <w:rsid w:val="00012A5F"/>
    <w:rsid w:val="00015C68"/>
    <w:rsid w:val="00016423"/>
    <w:rsid w:val="0001682C"/>
    <w:rsid w:val="00017BE2"/>
    <w:rsid w:val="00020E35"/>
    <w:rsid w:val="0002143F"/>
    <w:rsid w:val="00021F80"/>
    <w:rsid w:val="000229A6"/>
    <w:rsid w:val="00023833"/>
    <w:rsid w:val="00023C13"/>
    <w:rsid w:val="00024AF6"/>
    <w:rsid w:val="00025BE4"/>
    <w:rsid w:val="000261E5"/>
    <w:rsid w:val="00032F2F"/>
    <w:rsid w:val="000419DA"/>
    <w:rsid w:val="00042C8A"/>
    <w:rsid w:val="00043DC4"/>
    <w:rsid w:val="000442C3"/>
    <w:rsid w:val="00050767"/>
    <w:rsid w:val="00051DD3"/>
    <w:rsid w:val="00052988"/>
    <w:rsid w:val="00054ACB"/>
    <w:rsid w:val="00054B02"/>
    <w:rsid w:val="00055259"/>
    <w:rsid w:val="0005617C"/>
    <w:rsid w:val="00056506"/>
    <w:rsid w:val="00057075"/>
    <w:rsid w:val="00057B23"/>
    <w:rsid w:val="00062DDB"/>
    <w:rsid w:val="000635C4"/>
    <w:rsid w:val="00065ADF"/>
    <w:rsid w:val="00066F86"/>
    <w:rsid w:val="000674B4"/>
    <w:rsid w:val="00067649"/>
    <w:rsid w:val="00070615"/>
    <w:rsid w:val="00072793"/>
    <w:rsid w:val="00072D3E"/>
    <w:rsid w:val="00072DF9"/>
    <w:rsid w:val="00073A38"/>
    <w:rsid w:val="0007403B"/>
    <w:rsid w:val="000748F0"/>
    <w:rsid w:val="00080286"/>
    <w:rsid w:val="0008116D"/>
    <w:rsid w:val="00081619"/>
    <w:rsid w:val="00081653"/>
    <w:rsid w:val="00083E3E"/>
    <w:rsid w:val="00084FD4"/>
    <w:rsid w:val="00087EDC"/>
    <w:rsid w:val="000902BC"/>
    <w:rsid w:val="00090CD4"/>
    <w:rsid w:val="00095D3A"/>
    <w:rsid w:val="000A0FE2"/>
    <w:rsid w:val="000A2A30"/>
    <w:rsid w:val="000A426B"/>
    <w:rsid w:val="000A7C2F"/>
    <w:rsid w:val="000B06C1"/>
    <w:rsid w:val="000B3E31"/>
    <w:rsid w:val="000B45D2"/>
    <w:rsid w:val="000C3A1E"/>
    <w:rsid w:val="000C41DF"/>
    <w:rsid w:val="000C4E25"/>
    <w:rsid w:val="000C5609"/>
    <w:rsid w:val="000C680D"/>
    <w:rsid w:val="000C7FE0"/>
    <w:rsid w:val="000D06E9"/>
    <w:rsid w:val="000D1254"/>
    <w:rsid w:val="000D148E"/>
    <w:rsid w:val="000D39ED"/>
    <w:rsid w:val="000D5F8E"/>
    <w:rsid w:val="000E0D0E"/>
    <w:rsid w:val="000E2F72"/>
    <w:rsid w:val="000F1FA7"/>
    <w:rsid w:val="000F3045"/>
    <w:rsid w:val="000F56E1"/>
    <w:rsid w:val="000F5CD7"/>
    <w:rsid w:val="000F622D"/>
    <w:rsid w:val="000F75B8"/>
    <w:rsid w:val="000F7B9B"/>
    <w:rsid w:val="00101D43"/>
    <w:rsid w:val="0010399F"/>
    <w:rsid w:val="00104905"/>
    <w:rsid w:val="0011289E"/>
    <w:rsid w:val="0011290C"/>
    <w:rsid w:val="00114141"/>
    <w:rsid w:val="0011496F"/>
    <w:rsid w:val="00117A4F"/>
    <w:rsid w:val="001211E5"/>
    <w:rsid w:val="00121A56"/>
    <w:rsid w:val="001337F3"/>
    <w:rsid w:val="0013425F"/>
    <w:rsid w:val="00140A84"/>
    <w:rsid w:val="00140F1A"/>
    <w:rsid w:val="00143FED"/>
    <w:rsid w:val="00144EB0"/>
    <w:rsid w:val="00145B51"/>
    <w:rsid w:val="00160A2D"/>
    <w:rsid w:val="001631F0"/>
    <w:rsid w:val="00167879"/>
    <w:rsid w:val="00176F8B"/>
    <w:rsid w:val="00177523"/>
    <w:rsid w:val="00177D74"/>
    <w:rsid w:val="0018111F"/>
    <w:rsid w:val="00182628"/>
    <w:rsid w:val="001842CF"/>
    <w:rsid w:val="0018623D"/>
    <w:rsid w:val="00186A5B"/>
    <w:rsid w:val="00187897"/>
    <w:rsid w:val="00187A83"/>
    <w:rsid w:val="00190047"/>
    <w:rsid w:val="00190059"/>
    <w:rsid w:val="001904E0"/>
    <w:rsid w:val="00190FDE"/>
    <w:rsid w:val="00192DD7"/>
    <w:rsid w:val="001A118D"/>
    <w:rsid w:val="001A3D84"/>
    <w:rsid w:val="001A4109"/>
    <w:rsid w:val="001B05F5"/>
    <w:rsid w:val="001B10FF"/>
    <w:rsid w:val="001B2AF4"/>
    <w:rsid w:val="001B395E"/>
    <w:rsid w:val="001B3AF1"/>
    <w:rsid w:val="001B66B5"/>
    <w:rsid w:val="001C05AF"/>
    <w:rsid w:val="001C1BC5"/>
    <w:rsid w:val="001C21FD"/>
    <w:rsid w:val="001C40C5"/>
    <w:rsid w:val="001C63B6"/>
    <w:rsid w:val="001C79D9"/>
    <w:rsid w:val="001D1EDB"/>
    <w:rsid w:val="001D363A"/>
    <w:rsid w:val="001D4659"/>
    <w:rsid w:val="001D5E6A"/>
    <w:rsid w:val="001D6769"/>
    <w:rsid w:val="001E22C0"/>
    <w:rsid w:val="001E2F18"/>
    <w:rsid w:val="001E3017"/>
    <w:rsid w:val="001E4CC8"/>
    <w:rsid w:val="001E4D28"/>
    <w:rsid w:val="001F2CF5"/>
    <w:rsid w:val="001F2D0B"/>
    <w:rsid w:val="001F3785"/>
    <w:rsid w:val="001F5FDD"/>
    <w:rsid w:val="001F6328"/>
    <w:rsid w:val="001F6541"/>
    <w:rsid w:val="0020227D"/>
    <w:rsid w:val="00204AF7"/>
    <w:rsid w:val="00204D69"/>
    <w:rsid w:val="002068B4"/>
    <w:rsid w:val="00206DDC"/>
    <w:rsid w:val="0020774E"/>
    <w:rsid w:val="00210014"/>
    <w:rsid w:val="00211DCF"/>
    <w:rsid w:val="002129C2"/>
    <w:rsid w:val="00214D69"/>
    <w:rsid w:val="00215833"/>
    <w:rsid w:val="00216831"/>
    <w:rsid w:val="00217513"/>
    <w:rsid w:val="00217FDF"/>
    <w:rsid w:val="002277B8"/>
    <w:rsid w:val="002313D9"/>
    <w:rsid w:val="00232688"/>
    <w:rsid w:val="002427EF"/>
    <w:rsid w:val="00243A6A"/>
    <w:rsid w:val="002454B3"/>
    <w:rsid w:val="00246EB7"/>
    <w:rsid w:val="002524D6"/>
    <w:rsid w:val="00252EC9"/>
    <w:rsid w:val="00257872"/>
    <w:rsid w:val="002579AF"/>
    <w:rsid w:val="00260885"/>
    <w:rsid w:val="002649D1"/>
    <w:rsid w:val="00270A9E"/>
    <w:rsid w:val="0027261B"/>
    <w:rsid w:val="00272BA0"/>
    <w:rsid w:val="00273A7D"/>
    <w:rsid w:val="00280212"/>
    <w:rsid w:val="002821D6"/>
    <w:rsid w:val="002838EE"/>
    <w:rsid w:val="00284F5F"/>
    <w:rsid w:val="00287509"/>
    <w:rsid w:val="00290627"/>
    <w:rsid w:val="00290BA6"/>
    <w:rsid w:val="00290D60"/>
    <w:rsid w:val="00290EC1"/>
    <w:rsid w:val="0029748E"/>
    <w:rsid w:val="002A11CB"/>
    <w:rsid w:val="002A3EFA"/>
    <w:rsid w:val="002A3FD2"/>
    <w:rsid w:val="002A5034"/>
    <w:rsid w:val="002B0A17"/>
    <w:rsid w:val="002B0B81"/>
    <w:rsid w:val="002B2A0E"/>
    <w:rsid w:val="002B6281"/>
    <w:rsid w:val="002B65C8"/>
    <w:rsid w:val="002C2CC2"/>
    <w:rsid w:val="002D14AC"/>
    <w:rsid w:val="002D704F"/>
    <w:rsid w:val="002E078C"/>
    <w:rsid w:val="002E12EC"/>
    <w:rsid w:val="002E383C"/>
    <w:rsid w:val="002E6619"/>
    <w:rsid w:val="002E7D6C"/>
    <w:rsid w:val="002F3B8E"/>
    <w:rsid w:val="002F445B"/>
    <w:rsid w:val="00302815"/>
    <w:rsid w:val="00302DA9"/>
    <w:rsid w:val="003042DF"/>
    <w:rsid w:val="003046E6"/>
    <w:rsid w:val="0030777F"/>
    <w:rsid w:val="0031006C"/>
    <w:rsid w:val="003151BD"/>
    <w:rsid w:val="0031638E"/>
    <w:rsid w:val="00317B42"/>
    <w:rsid w:val="00317BF5"/>
    <w:rsid w:val="0032061E"/>
    <w:rsid w:val="00320EDE"/>
    <w:rsid w:val="003220C7"/>
    <w:rsid w:val="0032294C"/>
    <w:rsid w:val="003234EC"/>
    <w:rsid w:val="00324554"/>
    <w:rsid w:val="00327A55"/>
    <w:rsid w:val="0033482F"/>
    <w:rsid w:val="003427C2"/>
    <w:rsid w:val="003458DE"/>
    <w:rsid w:val="00346EE9"/>
    <w:rsid w:val="00347D09"/>
    <w:rsid w:val="00350C79"/>
    <w:rsid w:val="003511A8"/>
    <w:rsid w:val="0035307C"/>
    <w:rsid w:val="00356026"/>
    <w:rsid w:val="00360923"/>
    <w:rsid w:val="0036187E"/>
    <w:rsid w:val="00362596"/>
    <w:rsid w:val="00362782"/>
    <w:rsid w:val="003631C1"/>
    <w:rsid w:val="00363C06"/>
    <w:rsid w:val="00372B6D"/>
    <w:rsid w:val="003760A7"/>
    <w:rsid w:val="00376207"/>
    <w:rsid w:val="003763F2"/>
    <w:rsid w:val="0037795C"/>
    <w:rsid w:val="00381D81"/>
    <w:rsid w:val="0038321A"/>
    <w:rsid w:val="00383D3A"/>
    <w:rsid w:val="003847DC"/>
    <w:rsid w:val="00384D0C"/>
    <w:rsid w:val="0039234F"/>
    <w:rsid w:val="0039449D"/>
    <w:rsid w:val="00397CC7"/>
    <w:rsid w:val="003A09F7"/>
    <w:rsid w:val="003A2507"/>
    <w:rsid w:val="003A25ED"/>
    <w:rsid w:val="003A430C"/>
    <w:rsid w:val="003A4ECD"/>
    <w:rsid w:val="003A58D3"/>
    <w:rsid w:val="003A69FA"/>
    <w:rsid w:val="003A6CB9"/>
    <w:rsid w:val="003A6F1B"/>
    <w:rsid w:val="003B0317"/>
    <w:rsid w:val="003B0DFC"/>
    <w:rsid w:val="003B2398"/>
    <w:rsid w:val="003B23EB"/>
    <w:rsid w:val="003B51D0"/>
    <w:rsid w:val="003B5825"/>
    <w:rsid w:val="003B6372"/>
    <w:rsid w:val="003C007F"/>
    <w:rsid w:val="003D0780"/>
    <w:rsid w:val="003D0C6F"/>
    <w:rsid w:val="003D2BCF"/>
    <w:rsid w:val="003D4365"/>
    <w:rsid w:val="003D477E"/>
    <w:rsid w:val="003D7118"/>
    <w:rsid w:val="003E0134"/>
    <w:rsid w:val="003E0C2C"/>
    <w:rsid w:val="003E1E44"/>
    <w:rsid w:val="003E3B99"/>
    <w:rsid w:val="003E4AC7"/>
    <w:rsid w:val="003F00EE"/>
    <w:rsid w:val="003F4B1C"/>
    <w:rsid w:val="003F4F12"/>
    <w:rsid w:val="004004C9"/>
    <w:rsid w:val="00401459"/>
    <w:rsid w:val="00402279"/>
    <w:rsid w:val="004026F8"/>
    <w:rsid w:val="00402CFD"/>
    <w:rsid w:val="00403AC3"/>
    <w:rsid w:val="00407257"/>
    <w:rsid w:val="004078E9"/>
    <w:rsid w:val="00410336"/>
    <w:rsid w:val="004110E1"/>
    <w:rsid w:val="0041380A"/>
    <w:rsid w:val="004157E4"/>
    <w:rsid w:val="00416461"/>
    <w:rsid w:val="00417554"/>
    <w:rsid w:val="0042190B"/>
    <w:rsid w:val="00423123"/>
    <w:rsid w:val="00423DD5"/>
    <w:rsid w:val="00424EB2"/>
    <w:rsid w:val="00433E0B"/>
    <w:rsid w:val="00434C9A"/>
    <w:rsid w:val="00436735"/>
    <w:rsid w:val="00437815"/>
    <w:rsid w:val="00437BD5"/>
    <w:rsid w:val="00443703"/>
    <w:rsid w:val="00443A44"/>
    <w:rsid w:val="0044481D"/>
    <w:rsid w:val="00444AE1"/>
    <w:rsid w:val="004450B8"/>
    <w:rsid w:val="00446380"/>
    <w:rsid w:val="00447A45"/>
    <w:rsid w:val="0045045F"/>
    <w:rsid w:val="004505D7"/>
    <w:rsid w:val="004515F2"/>
    <w:rsid w:val="00451954"/>
    <w:rsid w:val="0045338C"/>
    <w:rsid w:val="00454056"/>
    <w:rsid w:val="00455068"/>
    <w:rsid w:val="00455235"/>
    <w:rsid w:val="00456174"/>
    <w:rsid w:val="00457139"/>
    <w:rsid w:val="004573ED"/>
    <w:rsid w:val="00461A35"/>
    <w:rsid w:val="00462797"/>
    <w:rsid w:val="00465031"/>
    <w:rsid w:val="00465F07"/>
    <w:rsid w:val="004670E0"/>
    <w:rsid w:val="00470D92"/>
    <w:rsid w:val="00472470"/>
    <w:rsid w:val="00476440"/>
    <w:rsid w:val="00483316"/>
    <w:rsid w:val="00484065"/>
    <w:rsid w:val="004849D4"/>
    <w:rsid w:val="00486C78"/>
    <w:rsid w:val="0049032C"/>
    <w:rsid w:val="00491143"/>
    <w:rsid w:val="00493957"/>
    <w:rsid w:val="00496E37"/>
    <w:rsid w:val="004A2371"/>
    <w:rsid w:val="004A7764"/>
    <w:rsid w:val="004A7D25"/>
    <w:rsid w:val="004B16DC"/>
    <w:rsid w:val="004B2D20"/>
    <w:rsid w:val="004B69E9"/>
    <w:rsid w:val="004C114A"/>
    <w:rsid w:val="004C19B2"/>
    <w:rsid w:val="004C3FCF"/>
    <w:rsid w:val="004D00CB"/>
    <w:rsid w:val="004D2212"/>
    <w:rsid w:val="004D2EF2"/>
    <w:rsid w:val="004D3756"/>
    <w:rsid w:val="004D3FB7"/>
    <w:rsid w:val="004D4DD2"/>
    <w:rsid w:val="004D6AE6"/>
    <w:rsid w:val="004D783D"/>
    <w:rsid w:val="004D7990"/>
    <w:rsid w:val="004D7F98"/>
    <w:rsid w:val="004E03CC"/>
    <w:rsid w:val="004E228D"/>
    <w:rsid w:val="004E3A9D"/>
    <w:rsid w:val="004E4C2B"/>
    <w:rsid w:val="004E65E8"/>
    <w:rsid w:val="004F01A8"/>
    <w:rsid w:val="004F0236"/>
    <w:rsid w:val="004F22E2"/>
    <w:rsid w:val="004F321C"/>
    <w:rsid w:val="004F333F"/>
    <w:rsid w:val="004F3B9D"/>
    <w:rsid w:val="004F5D7F"/>
    <w:rsid w:val="004F67A0"/>
    <w:rsid w:val="00503BD2"/>
    <w:rsid w:val="0050421E"/>
    <w:rsid w:val="00505669"/>
    <w:rsid w:val="00510529"/>
    <w:rsid w:val="00514B96"/>
    <w:rsid w:val="00520805"/>
    <w:rsid w:val="00520D3C"/>
    <w:rsid w:val="005213A0"/>
    <w:rsid w:val="00525643"/>
    <w:rsid w:val="005265B7"/>
    <w:rsid w:val="005331AE"/>
    <w:rsid w:val="0054107B"/>
    <w:rsid w:val="00545253"/>
    <w:rsid w:val="005513B6"/>
    <w:rsid w:val="005517A9"/>
    <w:rsid w:val="005528E4"/>
    <w:rsid w:val="005537FB"/>
    <w:rsid w:val="00563154"/>
    <w:rsid w:val="005637C3"/>
    <w:rsid w:val="00563C45"/>
    <w:rsid w:val="00563CC8"/>
    <w:rsid w:val="00563E4E"/>
    <w:rsid w:val="00566941"/>
    <w:rsid w:val="00566B9F"/>
    <w:rsid w:val="00570532"/>
    <w:rsid w:val="00577ACE"/>
    <w:rsid w:val="00581583"/>
    <w:rsid w:val="00582360"/>
    <w:rsid w:val="00582ADE"/>
    <w:rsid w:val="00583454"/>
    <w:rsid w:val="00586CFC"/>
    <w:rsid w:val="00587066"/>
    <w:rsid w:val="00594083"/>
    <w:rsid w:val="005A0841"/>
    <w:rsid w:val="005A0A8E"/>
    <w:rsid w:val="005A3BF2"/>
    <w:rsid w:val="005A53E1"/>
    <w:rsid w:val="005A5887"/>
    <w:rsid w:val="005A5C25"/>
    <w:rsid w:val="005B4CFD"/>
    <w:rsid w:val="005B6F01"/>
    <w:rsid w:val="005C051F"/>
    <w:rsid w:val="005C21AD"/>
    <w:rsid w:val="005C4F1B"/>
    <w:rsid w:val="005C7772"/>
    <w:rsid w:val="005D0852"/>
    <w:rsid w:val="005D2C05"/>
    <w:rsid w:val="005D37E0"/>
    <w:rsid w:val="005D5668"/>
    <w:rsid w:val="005D6F3E"/>
    <w:rsid w:val="005D7619"/>
    <w:rsid w:val="005E0519"/>
    <w:rsid w:val="005E41C8"/>
    <w:rsid w:val="005E732D"/>
    <w:rsid w:val="005F0748"/>
    <w:rsid w:val="005F427E"/>
    <w:rsid w:val="005F51EC"/>
    <w:rsid w:val="005F55B9"/>
    <w:rsid w:val="005F62A7"/>
    <w:rsid w:val="005F6C57"/>
    <w:rsid w:val="0060553D"/>
    <w:rsid w:val="0060568A"/>
    <w:rsid w:val="006067E4"/>
    <w:rsid w:val="006114FC"/>
    <w:rsid w:val="0061693A"/>
    <w:rsid w:val="006246E1"/>
    <w:rsid w:val="0062544C"/>
    <w:rsid w:val="00626A45"/>
    <w:rsid w:val="0063270A"/>
    <w:rsid w:val="00632C42"/>
    <w:rsid w:val="00633EE9"/>
    <w:rsid w:val="00634300"/>
    <w:rsid w:val="006366EB"/>
    <w:rsid w:val="0064309A"/>
    <w:rsid w:val="0064394C"/>
    <w:rsid w:val="00646A2D"/>
    <w:rsid w:val="00647A50"/>
    <w:rsid w:val="0065083D"/>
    <w:rsid w:val="00653768"/>
    <w:rsid w:val="0066112D"/>
    <w:rsid w:val="0066209A"/>
    <w:rsid w:val="00664C53"/>
    <w:rsid w:val="00673CA6"/>
    <w:rsid w:val="006742EB"/>
    <w:rsid w:val="0067496E"/>
    <w:rsid w:val="006752FC"/>
    <w:rsid w:val="006777E4"/>
    <w:rsid w:val="00677B58"/>
    <w:rsid w:val="0068155B"/>
    <w:rsid w:val="00684829"/>
    <w:rsid w:val="00684B14"/>
    <w:rsid w:val="00685211"/>
    <w:rsid w:val="006875F0"/>
    <w:rsid w:val="006904CE"/>
    <w:rsid w:val="00690525"/>
    <w:rsid w:val="006948A7"/>
    <w:rsid w:val="00696D40"/>
    <w:rsid w:val="006A0251"/>
    <w:rsid w:val="006A1B58"/>
    <w:rsid w:val="006A6C73"/>
    <w:rsid w:val="006A7229"/>
    <w:rsid w:val="006B0735"/>
    <w:rsid w:val="006B6A96"/>
    <w:rsid w:val="006B7923"/>
    <w:rsid w:val="006C06F5"/>
    <w:rsid w:val="006C1CD5"/>
    <w:rsid w:val="006C3D95"/>
    <w:rsid w:val="006C3DEF"/>
    <w:rsid w:val="006C3FCF"/>
    <w:rsid w:val="006C4065"/>
    <w:rsid w:val="006C6E96"/>
    <w:rsid w:val="006C7AB1"/>
    <w:rsid w:val="006D011F"/>
    <w:rsid w:val="006D09C2"/>
    <w:rsid w:val="006D1B57"/>
    <w:rsid w:val="006E0304"/>
    <w:rsid w:val="006E0842"/>
    <w:rsid w:val="006E1742"/>
    <w:rsid w:val="006E2386"/>
    <w:rsid w:val="006E3864"/>
    <w:rsid w:val="006E4CDF"/>
    <w:rsid w:val="006E5752"/>
    <w:rsid w:val="006E64FA"/>
    <w:rsid w:val="006F33AF"/>
    <w:rsid w:val="006F3416"/>
    <w:rsid w:val="006F42DA"/>
    <w:rsid w:val="00703DEE"/>
    <w:rsid w:val="00706F62"/>
    <w:rsid w:val="007079D9"/>
    <w:rsid w:val="007124C6"/>
    <w:rsid w:val="00713597"/>
    <w:rsid w:val="0071483D"/>
    <w:rsid w:val="007157E8"/>
    <w:rsid w:val="007175B9"/>
    <w:rsid w:val="0072125F"/>
    <w:rsid w:val="00721375"/>
    <w:rsid w:val="00722D80"/>
    <w:rsid w:val="00724ACA"/>
    <w:rsid w:val="00727464"/>
    <w:rsid w:val="007308D4"/>
    <w:rsid w:val="0073378A"/>
    <w:rsid w:val="007337CB"/>
    <w:rsid w:val="00734662"/>
    <w:rsid w:val="007354EA"/>
    <w:rsid w:val="007359E6"/>
    <w:rsid w:val="00736F5E"/>
    <w:rsid w:val="00737A75"/>
    <w:rsid w:val="007404FD"/>
    <w:rsid w:val="00742140"/>
    <w:rsid w:val="00743875"/>
    <w:rsid w:val="007444DC"/>
    <w:rsid w:val="00744610"/>
    <w:rsid w:val="007461C5"/>
    <w:rsid w:val="00746EDE"/>
    <w:rsid w:val="0074760B"/>
    <w:rsid w:val="00747F80"/>
    <w:rsid w:val="0075158C"/>
    <w:rsid w:val="0075182C"/>
    <w:rsid w:val="007554DE"/>
    <w:rsid w:val="0075621A"/>
    <w:rsid w:val="007566E9"/>
    <w:rsid w:val="00761BBB"/>
    <w:rsid w:val="00765363"/>
    <w:rsid w:val="00766C26"/>
    <w:rsid w:val="00767D89"/>
    <w:rsid w:val="0077363E"/>
    <w:rsid w:val="00776DC7"/>
    <w:rsid w:val="0078493A"/>
    <w:rsid w:val="00786EB1"/>
    <w:rsid w:val="0078736F"/>
    <w:rsid w:val="007876BD"/>
    <w:rsid w:val="00792A06"/>
    <w:rsid w:val="00792DE6"/>
    <w:rsid w:val="007A20A3"/>
    <w:rsid w:val="007A20FF"/>
    <w:rsid w:val="007A62A1"/>
    <w:rsid w:val="007A6836"/>
    <w:rsid w:val="007A700B"/>
    <w:rsid w:val="007A7DF7"/>
    <w:rsid w:val="007B0708"/>
    <w:rsid w:val="007B094D"/>
    <w:rsid w:val="007B27F6"/>
    <w:rsid w:val="007B4FCD"/>
    <w:rsid w:val="007B515D"/>
    <w:rsid w:val="007B6097"/>
    <w:rsid w:val="007B7877"/>
    <w:rsid w:val="007C0C07"/>
    <w:rsid w:val="007C57A1"/>
    <w:rsid w:val="007C62DE"/>
    <w:rsid w:val="007C79C4"/>
    <w:rsid w:val="007D0EAE"/>
    <w:rsid w:val="007D0F39"/>
    <w:rsid w:val="007D0F93"/>
    <w:rsid w:val="007D194A"/>
    <w:rsid w:val="007D37EC"/>
    <w:rsid w:val="007D43DA"/>
    <w:rsid w:val="007D49CE"/>
    <w:rsid w:val="007D5214"/>
    <w:rsid w:val="007D693D"/>
    <w:rsid w:val="007E11EC"/>
    <w:rsid w:val="007E1BB3"/>
    <w:rsid w:val="007E46E2"/>
    <w:rsid w:val="007E5A2A"/>
    <w:rsid w:val="007E5D26"/>
    <w:rsid w:val="007E65C3"/>
    <w:rsid w:val="007F2B4B"/>
    <w:rsid w:val="007F375B"/>
    <w:rsid w:val="007F7283"/>
    <w:rsid w:val="00803FCF"/>
    <w:rsid w:val="00804A69"/>
    <w:rsid w:val="00806D9F"/>
    <w:rsid w:val="00810867"/>
    <w:rsid w:val="00810AE4"/>
    <w:rsid w:val="00810F87"/>
    <w:rsid w:val="00811790"/>
    <w:rsid w:val="00815B3F"/>
    <w:rsid w:val="0082467A"/>
    <w:rsid w:val="008256B0"/>
    <w:rsid w:val="008269BB"/>
    <w:rsid w:val="00826F0E"/>
    <w:rsid w:val="00827194"/>
    <w:rsid w:val="00827EC9"/>
    <w:rsid w:val="00830C59"/>
    <w:rsid w:val="00831AF9"/>
    <w:rsid w:val="008332FD"/>
    <w:rsid w:val="00834DF4"/>
    <w:rsid w:val="008352F8"/>
    <w:rsid w:val="00840298"/>
    <w:rsid w:val="00842264"/>
    <w:rsid w:val="00845ADB"/>
    <w:rsid w:val="008503BC"/>
    <w:rsid w:val="008506CC"/>
    <w:rsid w:val="00853260"/>
    <w:rsid w:val="00853E34"/>
    <w:rsid w:val="0085528A"/>
    <w:rsid w:val="00856364"/>
    <w:rsid w:val="00863E4E"/>
    <w:rsid w:val="00864289"/>
    <w:rsid w:val="008648EE"/>
    <w:rsid w:val="00871655"/>
    <w:rsid w:val="00872310"/>
    <w:rsid w:val="0087302C"/>
    <w:rsid w:val="008737C3"/>
    <w:rsid w:val="0087465E"/>
    <w:rsid w:val="0087512D"/>
    <w:rsid w:val="00877F4A"/>
    <w:rsid w:val="00881066"/>
    <w:rsid w:val="008810DF"/>
    <w:rsid w:val="00882DDB"/>
    <w:rsid w:val="008863EB"/>
    <w:rsid w:val="00886B8C"/>
    <w:rsid w:val="00893FDA"/>
    <w:rsid w:val="00895EE9"/>
    <w:rsid w:val="00895F5E"/>
    <w:rsid w:val="0089709F"/>
    <w:rsid w:val="0089786D"/>
    <w:rsid w:val="008A4350"/>
    <w:rsid w:val="008A47D8"/>
    <w:rsid w:val="008A4C31"/>
    <w:rsid w:val="008B120E"/>
    <w:rsid w:val="008B26D1"/>
    <w:rsid w:val="008B3CE3"/>
    <w:rsid w:val="008C0049"/>
    <w:rsid w:val="008C0E79"/>
    <w:rsid w:val="008C0FC9"/>
    <w:rsid w:val="008C3AF0"/>
    <w:rsid w:val="008C3BCE"/>
    <w:rsid w:val="008C4364"/>
    <w:rsid w:val="008C609C"/>
    <w:rsid w:val="008C7E59"/>
    <w:rsid w:val="008C7EB6"/>
    <w:rsid w:val="008D19D3"/>
    <w:rsid w:val="008D3448"/>
    <w:rsid w:val="008D40F0"/>
    <w:rsid w:val="008E0B35"/>
    <w:rsid w:val="008E14B2"/>
    <w:rsid w:val="008F01E7"/>
    <w:rsid w:val="008F3196"/>
    <w:rsid w:val="008F519E"/>
    <w:rsid w:val="008F5622"/>
    <w:rsid w:val="008F669C"/>
    <w:rsid w:val="00900331"/>
    <w:rsid w:val="00901AB4"/>
    <w:rsid w:val="00901FAB"/>
    <w:rsid w:val="009023BF"/>
    <w:rsid w:val="009044FA"/>
    <w:rsid w:val="00904D61"/>
    <w:rsid w:val="00907435"/>
    <w:rsid w:val="0091186A"/>
    <w:rsid w:val="0091245F"/>
    <w:rsid w:val="009172A7"/>
    <w:rsid w:val="0092026F"/>
    <w:rsid w:val="00921F8F"/>
    <w:rsid w:val="00932E5A"/>
    <w:rsid w:val="00935A05"/>
    <w:rsid w:val="009408A0"/>
    <w:rsid w:val="00941773"/>
    <w:rsid w:val="0094553F"/>
    <w:rsid w:val="00946854"/>
    <w:rsid w:val="00946AF3"/>
    <w:rsid w:val="009473F5"/>
    <w:rsid w:val="00947FB4"/>
    <w:rsid w:val="00950D3A"/>
    <w:rsid w:val="00952997"/>
    <w:rsid w:val="009558C3"/>
    <w:rsid w:val="0095739F"/>
    <w:rsid w:val="009610FC"/>
    <w:rsid w:val="00961860"/>
    <w:rsid w:val="009622A4"/>
    <w:rsid w:val="0096289B"/>
    <w:rsid w:val="00962D32"/>
    <w:rsid w:val="0096472F"/>
    <w:rsid w:val="00966D71"/>
    <w:rsid w:val="00967436"/>
    <w:rsid w:val="00973073"/>
    <w:rsid w:val="0097487E"/>
    <w:rsid w:val="00974971"/>
    <w:rsid w:val="009762B1"/>
    <w:rsid w:val="00977914"/>
    <w:rsid w:val="00981FC2"/>
    <w:rsid w:val="009823DD"/>
    <w:rsid w:val="0098306F"/>
    <w:rsid w:val="00986138"/>
    <w:rsid w:val="0099329A"/>
    <w:rsid w:val="00994DB7"/>
    <w:rsid w:val="00995FAA"/>
    <w:rsid w:val="0099698B"/>
    <w:rsid w:val="00996EE7"/>
    <w:rsid w:val="00997B94"/>
    <w:rsid w:val="009A1893"/>
    <w:rsid w:val="009A1DA0"/>
    <w:rsid w:val="009A3F9D"/>
    <w:rsid w:val="009A51C3"/>
    <w:rsid w:val="009A6701"/>
    <w:rsid w:val="009A7045"/>
    <w:rsid w:val="009A70DF"/>
    <w:rsid w:val="009B2171"/>
    <w:rsid w:val="009B2E4A"/>
    <w:rsid w:val="009B67B8"/>
    <w:rsid w:val="009C06A7"/>
    <w:rsid w:val="009C2107"/>
    <w:rsid w:val="009C2122"/>
    <w:rsid w:val="009C5E97"/>
    <w:rsid w:val="009C6883"/>
    <w:rsid w:val="009C6FAA"/>
    <w:rsid w:val="009C7571"/>
    <w:rsid w:val="009D1A33"/>
    <w:rsid w:val="009D29E8"/>
    <w:rsid w:val="009D5B33"/>
    <w:rsid w:val="009D5B7E"/>
    <w:rsid w:val="009D6083"/>
    <w:rsid w:val="009E0A88"/>
    <w:rsid w:val="009E21B9"/>
    <w:rsid w:val="009E4EE3"/>
    <w:rsid w:val="009F2F3F"/>
    <w:rsid w:val="009F2F74"/>
    <w:rsid w:val="009F481C"/>
    <w:rsid w:val="009F75D4"/>
    <w:rsid w:val="00A007AB"/>
    <w:rsid w:val="00A00A99"/>
    <w:rsid w:val="00A029C1"/>
    <w:rsid w:val="00A029D0"/>
    <w:rsid w:val="00A034BE"/>
    <w:rsid w:val="00A03621"/>
    <w:rsid w:val="00A039C9"/>
    <w:rsid w:val="00A05E8F"/>
    <w:rsid w:val="00A113B2"/>
    <w:rsid w:val="00A12BBD"/>
    <w:rsid w:val="00A146E4"/>
    <w:rsid w:val="00A2135F"/>
    <w:rsid w:val="00A21F38"/>
    <w:rsid w:val="00A23B59"/>
    <w:rsid w:val="00A25020"/>
    <w:rsid w:val="00A25400"/>
    <w:rsid w:val="00A25970"/>
    <w:rsid w:val="00A3002C"/>
    <w:rsid w:val="00A32BF0"/>
    <w:rsid w:val="00A3307D"/>
    <w:rsid w:val="00A339E6"/>
    <w:rsid w:val="00A357CF"/>
    <w:rsid w:val="00A370E4"/>
    <w:rsid w:val="00A37307"/>
    <w:rsid w:val="00A4382A"/>
    <w:rsid w:val="00A43930"/>
    <w:rsid w:val="00A44C68"/>
    <w:rsid w:val="00A46E98"/>
    <w:rsid w:val="00A46F2F"/>
    <w:rsid w:val="00A50FE7"/>
    <w:rsid w:val="00A5287E"/>
    <w:rsid w:val="00A535C9"/>
    <w:rsid w:val="00A5366A"/>
    <w:rsid w:val="00A5446F"/>
    <w:rsid w:val="00A55A84"/>
    <w:rsid w:val="00A6015C"/>
    <w:rsid w:val="00A6115C"/>
    <w:rsid w:val="00A621F3"/>
    <w:rsid w:val="00A62D06"/>
    <w:rsid w:val="00A63FFD"/>
    <w:rsid w:val="00A6408D"/>
    <w:rsid w:val="00A64435"/>
    <w:rsid w:val="00A6606C"/>
    <w:rsid w:val="00A666E1"/>
    <w:rsid w:val="00A702C8"/>
    <w:rsid w:val="00A70EAB"/>
    <w:rsid w:val="00A7237B"/>
    <w:rsid w:val="00A729C9"/>
    <w:rsid w:val="00A81A7F"/>
    <w:rsid w:val="00A85B3A"/>
    <w:rsid w:val="00A85D04"/>
    <w:rsid w:val="00A8767B"/>
    <w:rsid w:val="00A9125F"/>
    <w:rsid w:val="00A9237E"/>
    <w:rsid w:val="00A926CD"/>
    <w:rsid w:val="00A92D23"/>
    <w:rsid w:val="00A93623"/>
    <w:rsid w:val="00A95346"/>
    <w:rsid w:val="00A95E5E"/>
    <w:rsid w:val="00A969FF"/>
    <w:rsid w:val="00AA1705"/>
    <w:rsid w:val="00AA2BB7"/>
    <w:rsid w:val="00AA4C88"/>
    <w:rsid w:val="00AA7825"/>
    <w:rsid w:val="00AB066D"/>
    <w:rsid w:val="00AB0915"/>
    <w:rsid w:val="00AB0AC1"/>
    <w:rsid w:val="00AB15D7"/>
    <w:rsid w:val="00AB2FBE"/>
    <w:rsid w:val="00AB3F84"/>
    <w:rsid w:val="00AB5DC0"/>
    <w:rsid w:val="00AB6AB1"/>
    <w:rsid w:val="00AB7239"/>
    <w:rsid w:val="00AB79FD"/>
    <w:rsid w:val="00AC39B8"/>
    <w:rsid w:val="00AD060F"/>
    <w:rsid w:val="00AD1420"/>
    <w:rsid w:val="00AD25B3"/>
    <w:rsid w:val="00AD70D1"/>
    <w:rsid w:val="00AD7A9D"/>
    <w:rsid w:val="00AE3ECD"/>
    <w:rsid w:val="00AE575D"/>
    <w:rsid w:val="00AE61F4"/>
    <w:rsid w:val="00AE6880"/>
    <w:rsid w:val="00AF124F"/>
    <w:rsid w:val="00AF201F"/>
    <w:rsid w:val="00AF24E3"/>
    <w:rsid w:val="00AF3210"/>
    <w:rsid w:val="00B01FC3"/>
    <w:rsid w:val="00B024DE"/>
    <w:rsid w:val="00B02560"/>
    <w:rsid w:val="00B02B40"/>
    <w:rsid w:val="00B03AA0"/>
    <w:rsid w:val="00B05827"/>
    <w:rsid w:val="00B06268"/>
    <w:rsid w:val="00B06C14"/>
    <w:rsid w:val="00B07ACE"/>
    <w:rsid w:val="00B11A1C"/>
    <w:rsid w:val="00B1543D"/>
    <w:rsid w:val="00B2047E"/>
    <w:rsid w:val="00B23EDD"/>
    <w:rsid w:val="00B23F8D"/>
    <w:rsid w:val="00B256CC"/>
    <w:rsid w:val="00B25832"/>
    <w:rsid w:val="00B27130"/>
    <w:rsid w:val="00B301BE"/>
    <w:rsid w:val="00B305B9"/>
    <w:rsid w:val="00B305E0"/>
    <w:rsid w:val="00B33970"/>
    <w:rsid w:val="00B36B93"/>
    <w:rsid w:val="00B40143"/>
    <w:rsid w:val="00B425CA"/>
    <w:rsid w:val="00B44830"/>
    <w:rsid w:val="00B5296A"/>
    <w:rsid w:val="00B52AAF"/>
    <w:rsid w:val="00B531F6"/>
    <w:rsid w:val="00B53E25"/>
    <w:rsid w:val="00B53E27"/>
    <w:rsid w:val="00B569E9"/>
    <w:rsid w:val="00B602E7"/>
    <w:rsid w:val="00B60F75"/>
    <w:rsid w:val="00B62B99"/>
    <w:rsid w:val="00B65C2D"/>
    <w:rsid w:val="00B67362"/>
    <w:rsid w:val="00B72730"/>
    <w:rsid w:val="00B751C2"/>
    <w:rsid w:val="00B76374"/>
    <w:rsid w:val="00B80F42"/>
    <w:rsid w:val="00B84C5F"/>
    <w:rsid w:val="00B86C41"/>
    <w:rsid w:val="00B91941"/>
    <w:rsid w:val="00B920AE"/>
    <w:rsid w:val="00B922D9"/>
    <w:rsid w:val="00B92736"/>
    <w:rsid w:val="00B94F71"/>
    <w:rsid w:val="00BA13FE"/>
    <w:rsid w:val="00BA424B"/>
    <w:rsid w:val="00BA47B4"/>
    <w:rsid w:val="00BA4C11"/>
    <w:rsid w:val="00BB38C8"/>
    <w:rsid w:val="00BB5C96"/>
    <w:rsid w:val="00BC0C6C"/>
    <w:rsid w:val="00BC12DE"/>
    <w:rsid w:val="00BC2432"/>
    <w:rsid w:val="00BC76C8"/>
    <w:rsid w:val="00BD3BF4"/>
    <w:rsid w:val="00BD451D"/>
    <w:rsid w:val="00BD4E15"/>
    <w:rsid w:val="00BD69E5"/>
    <w:rsid w:val="00BE0AF1"/>
    <w:rsid w:val="00BE1951"/>
    <w:rsid w:val="00BE2925"/>
    <w:rsid w:val="00BE47F8"/>
    <w:rsid w:val="00BF37A8"/>
    <w:rsid w:val="00BF4445"/>
    <w:rsid w:val="00BF6362"/>
    <w:rsid w:val="00C00D40"/>
    <w:rsid w:val="00C020C2"/>
    <w:rsid w:val="00C0347B"/>
    <w:rsid w:val="00C064B7"/>
    <w:rsid w:val="00C07A44"/>
    <w:rsid w:val="00C10B83"/>
    <w:rsid w:val="00C12B44"/>
    <w:rsid w:val="00C13FF0"/>
    <w:rsid w:val="00C14042"/>
    <w:rsid w:val="00C15DB9"/>
    <w:rsid w:val="00C17381"/>
    <w:rsid w:val="00C220B6"/>
    <w:rsid w:val="00C23A87"/>
    <w:rsid w:val="00C23F92"/>
    <w:rsid w:val="00C26078"/>
    <w:rsid w:val="00C26694"/>
    <w:rsid w:val="00C2674F"/>
    <w:rsid w:val="00C2710B"/>
    <w:rsid w:val="00C351A2"/>
    <w:rsid w:val="00C41E1C"/>
    <w:rsid w:val="00C47191"/>
    <w:rsid w:val="00C52CFC"/>
    <w:rsid w:val="00C53B3D"/>
    <w:rsid w:val="00C559A2"/>
    <w:rsid w:val="00C56132"/>
    <w:rsid w:val="00C56B52"/>
    <w:rsid w:val="00C56E59"/>
    <w:rsid w:val="00C607E2"/>
    <w:rsid w:val="00C62023"/>
    <w:rsid w:val="00C67F57"/>
    <w:rsid w:val="00C70947"/>
    <w:rsid w:val="00C726EF"/>
    <w:rsid w:val="00C73ABC"/>
    <w:rsid w:val="00C76F97"/>
    <w:rsid w:val="00C80992"/>
    <w:rsid w:val="00C824C2"/>
    <w:rsid w:val="00C8275B"/>
    <w:rsid w:val="00C8351B"/>
    <w:rsid w:val="00C8439B"/>
    <w:rsid w:val="00C85165"/>
    <w:rsid w:val="00C85CB3"/>
    <w:rsid w:val="00C86B41"/>
    <w:rsid w:val="00C87062"/>
    <w:rsid w:val="00C87224"/>
    <w:rsid w:val="00C925C4"/>
    <w:rsid w:val="00C93262"/>
    <w:rsid w:val="00C93BC8"/>
    <w:rsid w:val="00C9713D"/>
    <w:rsid w:val="00CA1047"/>
    <w:rsid w:val="00CA1D79"/>
    <w:rsid w:val="00CA3223"/>
    <w:rsid w:val="00CB329E"/>
    <w:rsid w:val="00CB42E9"/>
    <w:rsid w:val="00CB4478"/>
    <w:rsid w:val="00CB6322"/>
    <w:rsid w:val="00CC332E"/>
    <w:rsid w:val="00CD28FF"/>
    <w:rsid w:val="00CD30F4"/>
    <w:rsid w:val="00CD4C6F"/>
    <w:rsid w:val="00CD7BDE"/>
    <w:rsid w:val="00CE1476"/>
    <w:rsid w:val="00CE1A8A"/>
    <w:rsid w:val="00CE2846"/>
    <w:rsid w:val="00CE323F"/>
    <w:rsid w:val="00CE6353"/>
    <w:rsid w:val="00CE69A9"/>
    <w:rsid w:val="00CF1256"/>
    <w:rsid w:val="00CF4507"/>
    <w:rsid w:val="00CF5E5C"/>
    <w:rsid w:val="00CF5F46"/>
    <w:rsid w:val="00D01F4F"/>
    <w:rsid w:val="00D0587B"/>
    <w:rsid w:val="00D06833"/>
    <w:rsid w:val="00D06D2E"/>
    <w:rsid w:val="00D073FF"/>
    <w:rsid w:val="00D10915"/>
    <w:rsid w:val="00D1753E"/>
    <w:rsid w:val="00D21108"/>
    <w:rsid w:val="00D229D3"/>
    <w:rsid w:val="00D23851"/>
    <w:rsid w:val="00D2664F"/>
    <w:rsid w:val="00D266AD"/>
    <w:rsid w:val="00D33D71"/>
    <w:rsid w:val="00D35646"/>
    <w:rsid w:val="00D36340"/>
    <w:rsid w:val="00D36643"/>
    <w:rsid w:val="00D41477"/>
    <w:rsid w:val="00D4278E"/>
    <w:rsid w:val="00D428D1"/>
    <w:rsid w:val="00D43E4B"/>
    <w:rsid w:val="00D4552D"/>
    <w:rsid w:val="00D469D3"/>
    <w:rsid w:val="00D46CE9"/>
    <w:rsid w:val="00D472D6"/>
    <w:rsid w:val="00D51117"/>
    <w:rsid w:val="00D51FD3"/>
    <w:rsid w:val="00D52448"/>
    <w:rsid w:val="00D531D9"/>
    <w:rsid w:val="00D55A1A"/>
    <w:rsid w:val="00D5631C"/>
    <w:rsid w:val="00D56719"/>
    <w:rsid w:val="00D632E9"/>
    <w:rsid w:val="00D63A45"/>
    <w:rsid w:val="00D63A9E"/>
    <w:rsid w:val="00D655F1"/>
    <w:rsid w:val="00D702A5"/>
    <w:rsid w:val="00D72EC8"/>
    <w:rsid w:val="00D74BCE"/>
    <w:rsid w:val="00D74DD2"/>
    <w:rsid w:val="00D76EC2"/>
    <w:rsid w:val="00D7741B"/>
    <w:rsid w:val="00D77A45"/>
    <w:rsid w:val="00D80DBE"/>
    <w:rsid w:val="00D81F00"/>
    <w:rsid w:val="00D82EA6"/>
    <w:rsid w:val="00D838DA"/>
    <w:rsid w:val="00D849A4"/>
    <w:rsid w:val="00D85061"/>
    <w:rsid w:val="00D939E9"/>
    <w:rsid w:val="00DA03D5"/>
    <w:rsid w:val="00DA288D"/>
    <w:rsid w:val="00DA315D"/>
    <w:rsid w:val="00DB0D41"/>
    <w:rsid w:val="00DB3E06"/>
    <w:rsid w:val="00DB5417"/>
    <w:rsid w:val="00DB5C57"/>
    <w:rsid w:val="00DC09A6"/>
    <w:rsid w:val="00DC0CB0"/>
    <w:rsid w:val="00DC202F"/>
    <w:rsid w:val="00DC4C21"/>
    <w:rsid w:val="00DD6EBA"/>
    <w:rsid w:val="00DE24E3"/>
    <w:rsid w:val="00DE45E4"/>
    <w:rsid w:val="00DE5381"/>
    <w:rsid w:val="00DE5AF1"/>
    <w:rsid w:val="00DF01CC"/>
    <w:rsid w:val="00DF28CA"/>
    <w:rsid w:val="00DF6569"/>
    <w:rsid w:val="00DF6E4C"/>
    <w:rsid w:val="00E002E9"/>
    <w:rsid w:val="00E00627"/>
    <w:rsid w:val="00E039D9"/>
    <w:rsid w:val="00E05BE5"/>
    <w:rsid w:val="00E05C01"/>
    <w:rsid w:val="00E063DA"/>
    <w:rsid w:val="00E1208F"/>
    <w:rsid w:val="00E15DE6"/>
    <w:rsid w:val="00E178C7"/>
    <w:rsid w:val="00E20379"/>
    <w:rsid w:val="00E20473"/>
    <w:rsid w:val="00E25A07"/>
    <w:rsid w:val="00E25AB8"/>
    <w:rsid w:val="00E27827"/>
    <w:rsid w:val="00E279C8"/>
    <w:rsid w:val="00E329C8"/>
    <w:rsid w:val="00E335CF"/>
    <w:rsid w:val="00E33827"/>
    <w:rsid w:val="00E362DF"/>
    <w:rsid w:val="00E372EB"/>
    <w:rsid w:val="00E41122"/>
    <w:rsid w:val="00E42103"/>
    <w:rsid w:val="00E42CD5"/>
    <w:rsid w:val="00E43CA0"/>
    <w:rsid w:val="00E4475C"/>
    <w:rsid w:val="00E51157"/>
    <w:rsid w:val="00E51C84"/>
    <w:rsid w:val="00E51CE4"/>
    <w:rsid w:val="00E51CF9"/>
    <w:rsid w:val="00E53DD7"/>
    <w:rsid w:val="00E57DF1"/>
    <w:rsid w:val="00E60FFE"/>
    <w:rsid w:val="00E61780"/>
    <w:rsid w:val="00E6226B"/>
    <w:rsid w:val="00E65D56"/>
    <w:rsid w:val="00E70187"/>
    <w:rsid w:val="00E70620"/>
    <w:rsid w:val="00E711CF"/>
    <w:rsid w:val="00E73110"/>
    <w:rsid w:val="00E76D10"/>
    <w:rsid w:val="00E801BC"/>
    <w:rsid w:val="00E8077C"/>
    <w:rsid w:val="00E820EC"/>
    <w:rsid w:val="00E82E4F"/>
    <w:rsid w:val="00E83200"/>
    <w:rsid w:val="00E85559"/>
    <w:rsid w:val="00E86E24"/>
    <w:rsid w:val="00E86F63"/>
    <w:rsid w:val="00E8711A"/>
    <w:rsid w:val="00E9456E"/>
    <w:rsid w:val="00E94CBA"/>
    <w:rsid w:val="00E95C7A"/>
    <w:rsid w:val="00E95DAD"/>
    <w:rsid w:val="00E96C37"/>
    <w:rsid w:val="00E97E2E"/>
    <w:rsid w:val="00EA3E59"/>
    <w:rsid w:val="00EA44B2"/>
    <w:rsid w:val="00EB394B"/>
    <w:rsid w:val="00EB60F5"/>
    <w:rsid w:val="00EC0CDF"/>
    <w:rsid w:val="00EC21EE"/>
    <w:rsid w:val="00EC2F2F"/>
    <w:rsid w:val="00EC42FB"/>
    <w:rsid w:val="00EC47DD"/>
    <w:rsid w:val="00EC660A"/>
    <w:rsid w:val="00ED455B"/>
    <w:rsid w:val="00ED4B36"/>
    <w:rsid w:val="00EE0742"/>
    <w:rsid w:val="00EE201F"/>
    <w:rsid w:val="00EE245F"/>
    <w:rsid w:val="00EE3788"/>
    <w:rsid w:val="00EE4737"/>
    <w:rsid w:val="00EE5995"/>
    <w:rsid w:val="00EE727F"/>
    <w:rsid w:val="00EF1310"/>
    <w:rsid w:val="00EF498D"/>
    <w:rsid w:val="00EF6929"/>
    <w:rsid w:val="00F01AAD"/>
    <w:rsid w:val="00F06580"/>
    <w:rsid w:val="00F069F8"/>
    <w:rsid w:val="00F07AC4"/>
    <w:rsid w:val="00F11FF5"/>
    <w:rsid w:val="00F143A1"/>
    <w:rsid w:val="00F14E35"/>
    <w:rsid w:val="00F158F7"/>
    <w:rsid w:val="00F16D4F"/>
    <w:rsid w:val="00F20899"/>
    <w:rsid w:val="00F23B9F"/>
    <w:rsid w:val="00F30361"/>
    <w:rsid w:val="00F34C1E"/>
    <w:rsid w:val="00F40003"/>
    <w:rsid w:val="00F44776"/>
    <w:rsid w:val="00F551D3"/>
    <w:rsid w:val="00F55F51"/>
    <w:rsid w:val="00F60DEB"/>
    <w:rsid w:val="00F63B5E"/>
    <w:rsid w:val="00F668F5"/>
    <w:rsid w:val="00F67F14"/>
    <w:rsid w:val="00F728AA"/>
    <w:rsid w:val="00F72D56"/>
    <w:rsid w:val="00F74568"/>
    <w:rsid w:val="00F75C6F"/>
    <w:rsid w:val="00F75EA3"/>
    <w:rsid w:val="00F812C5"/>
    <w:rsid w:val="00F83137"/>
    <w:rsid w:val="00F83FEE"/>
    <w:rsid w:val="00F841B9"/>
    <w:rsid w:val="00F84620"/>
    <w:rsid w:val="00F84CE5"/>
    <w:rsid w:val="00F85665"/>
    <w:rsid w:val="00F860DC"/>
    <w:rsid w:val="00F86EBB"/>
    <w:rsid w:val="00F870F9"/>
    <w:rsid w:val="00F87A72"/>
    <w:rsid w:val="00F90CC5"/>
    <w:rsid w:val="00F92B37"/>
    <w:rsid w:val="00F9560F"/>
    <w:rsid w:val="00F95EEB"/>
    <w:rsid w:val="00F96F4F"/>
    <w:rsid w:val="00F97237"/>
    <w:rsid w:val="00F97FEA"/>
    <w:rsid w:val="00FA13C8"/>
    <w:rsid w:val="00FA331E"/>
    <w:rsid w:val="00FA4536"/>
    <w:rsid w:val="00FA5950"/>
    <w:rsid w:val="00FA7E6A"/>
    <w:rsid w:val="00FB36F4"/>
    <w:rsid w:val="00FB415B"/>
    <w:rsid w:val="00FB5636"/>
    <w:rsid w:val="00FC051B"/>
    <w:rsid w:val="00FC174A"/>
    <w:rsid w:val="00FC1E59"/>
    <w:rsid w:val="00FC3741"/>
    <w:rsid w:val="00FC637B"/>
    <w:rsid w:val="00FC655F"/>
    <w:rsid w:val="00FC7433"/>
    <w:rsid w:val="00FC7808"/>
    <w:rsid w:val="00FD0EC8"/>
    <w:rsid w:val="00FD581C"/>
    <w:rsid w:val="00FD6EAB"/>
    <w:rsid w:val="00FE0448"/>
    <w:rsid w:val="00FE2B0C"/>
    <w:rsid w:val="00FE5F23"/>
    <w:rsid w:val="00FE6E03"/>
    <w:rsid w:val="00FE7EB5"/>
    <w:rsid w:val="00FF267D"/>
    <w:rsid w:val="00FF3616"/>
    <w:rsid w:val="00FF3B87"/>
    <w:rsid w:val="00FF547E"/>
    <w:rsid w:val="00FF6C35"/>
    <w:rsid w:val="00FF7F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white"/>
    </o:shapedefaults>
    <o:shapelayout v:ext="edit">
      <o:idmap v:ext="edit" data="1"/>
    </o:shapelayout>
  </w:shapeDefaults>
  <w:decimalSymbol w:val=","/>
  <w:listSeparator w:val=";"/>
  <w14:docId w14:val="49ED20A4"/>
  <w15:docId w15:val="{66B7E963-7DC4-45CE-8269-0B8BF41D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Arial" w:hAnsi="Arial"/>
      <w:sz w:val="22"/>
      <w:szCs w:val="24"/>
    </w:rPr>
  </w:style>
  <w:style w:type="paragraph" w:styleId="berschrift1">
    <w:name w:val="heading 1"/>
    <w:basedOn w:val="Standard"/>
    <w:next w:val="Standard"/>
    <w:qFormat/>
    <w:pPr>
      <w:keepNext/>
      <w:jc w:val="center"/>
      <w:outlineLvl w:val="0"/>
    </w:pPr>
    <w:rPr>
      <w:b/>
      <w:bCs/>
      <w:sz w:val="36"/>
      <w:lang w:val="it-IT"/>
    </w:rPr>
  </w:style>
  <w:style w:type="paragraph" w:styleId="berschrift2">
    <w:name w:val="heading 2"/>
    <w:basedOn w:val="Standard"/>
    <w:next w:val="Standard"/>
    <w:qFormat/>
    <w:pPr>
      <w:keepNext/>
      <w:spacing w:line="280" w:lineRule="atLeast"/>
      <w:outlineLvl w:val="1"/>
    </w:pPr>
    <w:rPr>
      <w:b/>
      <w:bCs/>
      <w:sz w:val="24"/>
    </w:rPr>
  </w:style>
  <w:style w:type="paragraph" w:styleId="berschrift3">
    <w:name w:val="heading 3"/>
    <w:basedOn w:val="Standard"/>
    <w:next w:val="Standard"/>
    <w:qFormat/>
    <w:pPr>
      <w:keepNext/>
      <w:spacing w:line="340" w:lineRule="atLeast"/>
      <w:outlineLvl w:val="2"/>
    </w:pPr>
    <w:rPr>
      <w:rFonts w:cs="Arial"/>
      <w:b/>
      <w:bCs/>
      <w:color w:val="000000"/>
      <w:szCs w:val="20"/>
    </w:rPr>
  </w:style>
  <w:style w:type="paragraph" w:styleId="berschrift4">
    <w:name w:val="heading 4"/>
    <w:basedOn w:val="Standard"/>
    <w:next w:val="Standard"/>
    <w:qFormat/>
    <w:pPr>
      <w:keepNext/>
      <w:outlineLvl w:val="3"/>
    </w:pPr>
    <w:rPr>
      <w:rFonts w:cs="Arial"/>
      <w:b/>
      <w:bCs/>
      <w:sz w:val="20"/>
      <w:szCs w:val="20"/>
      <w:lang w:val="en-GB"/>
    </w:rPr>
  </w:style>
  <w:style w:type="paragraph" w:styleId="berschrift5">
    <w:name w:val="heading 5"/>
    <w:basedOn w:val="Standard"/>
    <w:next w:val="Standard"/>
    <w:qFormat/>
    <w:pPr>
      <w:keepNext/>
      <w:spacing w:line="340" w:lineRule="atLeast"/>
      <w:outlineLvl w:val="4"/>
    </w:pPr>
    <w:rPr>
      <w:b/>
      <w:bCs/>
    </w:rPr>
  </w:style>
  <w:style w:type="paragraph" w:styleId="berschrift6">
    <w:name w:val="heading 6"/>
    <w:basedOn w:val="Standard"/>
    <w:next w:val="Standard"/>
    <w:qFormat/>
    <w:pPr>
      <w:keepNext/>
      <w:jc w:val="both"/>
      <w:outlineLvl w:val="5"/>
    </w:pPr>
    <w:rPr>
      <w:rFonts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link w:val="TextkrperZchn"/>
    <w:pPr>
      <w:spacing w:line="280" w:lineRule="atLeast"/>
    </w:pPr>
    <w:rPr>
      <w:b/>
      <w:bCs/>
    </w:rPr>
  </w:style>
  <w:style w:type="character" w:styleId="Hyperlink">
    <w:name w:val="Hyperlink"/>
    <w:rPr>
      <w:color w:val="0000FF"/>
      <w:u w:val="single"/>
    </w:rPr>
  </w:style>
  <w:style w:type="paragraph" w:styleId="StandardWeb">
    <w:name w:val="Normal (Web)"/>
    <w:basedOn w:val="Standard"/>
    <w:uiPriority w:val="99"/>
    <w:pPr>
      <w:spacing w:before="100" w:beforeAutospacing="1" w:after="100" w:afterAutospacing="1"/>
    </w:pPr>
    <w:rPr>
      <w:rFonts w:ascii="Times New Roman" w:hAnsi="Times New Roman"/>
      <w:sz w:val="24"/>
    </w:rPr>
  </w:style>
  <w:style w:type="paragraph" w:styleId="Textkrper2">
    <w:name w:val="Body Text 2"/>
    <w:basedOn w:val="Standard"/>
    <w:pPr>
      <w:tabs>
        <w:tab w:val="left" w:pos="3060"/>
      </w:tabs>
      <w:spacing w:line="360" w:lineRule="auto"/>
    </w:pPr>
    <w:rPr>
      <w:color w:val="0000FF"/>
    </w:r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cs="Tahoma"/>
      <w:sz w:val="20"/>
      <w:szCs w:val="20"/>
    </w:rPr>
  </w:style>
  <w:style w:type="character" w:styleId="Seitenzahl">
    <w:name w:val="page number"/>
    <w:basedOn w:val="Absatz-Standardschriftart"/>
  </w:style>
  <w:style w:type="paragraph" w:styleId="Textkrper3">
    <w:name w:val="Body Text 3"/>
    <w:basedOn w:val="Standard"/>
    <w:link w:val="Textkrper3Zchn"/>
    <w:pPr>
      <w:spacing w:line="340" w:lineRule="atLeast"/>
    </w:pPr>
    <w:rPr>
      <w:rFonts w:cs="Arial"/>
      <w:color w:val="000000"/>
      <w:szCs w:val="20"/>
    </w:rPr>
  </w:style>
  <w:style w:type="character" w:customStyle="1" w:styleId="user1inner">
    <w:name w:val="user1inner"/>
    <w:basedOn w:val="Absatz-Standardschriftart"/>
  </w:style>
  <w:style w:type="character" w:customStyle="1" w:styleId="itxtrstitxtrstspanitxthookspan">
    <w:name w:val="itxtrst itxtrstspan itxthookspan"/>
    <w:basedOn w:val="Absatz-Standardschriftart"/>
    <w:rsid w:val="00C53B3D"/>
  </w:style>
  <w:style w:type="paragraph" w:customStyle="1" w:styleId="article-additional-link">
    <w:name w:val="article-additional-link"/>
    <w:basedOn w:val="Standard"/>
    <w:rsid w:val="00C53B3D"/>
    <w:pPr>
      <w:spacing w:before="100" w:beforeAutospacing="1" w:after="100" w:afterAutospacing="1"/>
    </w:pPr>
    <w:rPr>
      <w:rFonts w:ascii="Times New Roman" w:hAnsi="Times New Roman"/>
      <w:sz w:val="24"/>
    </w:rPr>
  </w:style>
  <w:style w:type="table" w:styleId="Tabellenraster">
    <w:name w:val="Table Grid"/>
    <w:basedOn w:val="NormaleTabelle"/>
    <w:rsid w:val="00904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ppercase">
    <w:name w:val="uppercase"/>
    <w:basedOn w:val="Absatz-Standardschriftart"/>
    <w:rsid w:val="003427C2"/>
  </w:style>
  <w:style w:type="character" w:styleId="Fett">
    <w:name w:val="Strong"/>
    <w:qFormat/>
    <w:rsid w:val="0087302C"/>
    <w:rPr>
      <w:b/>
      <w:bCs/>
    </w:rPr>
  </w:style>
  <w:style w:type="character" w:customStyle="1" w:styleId="itxtrstitxtrstspanitxtnowrapitxtnewhookspan">
    <w:name w:val="itxtrst itxtrstspan itxtnowrap itxtnewhookspan"/>
    <w:basedOn w:val="Absatz-Standardschriftart"/>
    <w:rsid w:val="00C13FF0"/>
  </w:style>
  <w:style w:type="character" w:styleId="Kommentarzeichen">
    <w:name w:val="annotation reference"/>
    <w:rsid w:val="00F90CC5"/>
    <w:rPr>
      <w:sz w:val="16"/>
      <w:szCs w:val="16"/>
    </w:rPr>
  </w:style>
  <w:style w:type="paragraph" w:styleId="Kommentartext">
    <w:name w:val="annotation text"/>
    <w:basedOn w:val="Standard"/>
    <w:link w:val="KommentartextZchn"/>
    <w:rsid w:val="00F90CC5"/>
    <w:rPr>
      <w:sz w:val="20"/>
      <w:szCs w:val="20"/>
    </w:rPr>
  </w:style>
  <w:style w:type="character" w:customStyle="1" w:styleId="KommentartextZchn">
    <w:name w:val="Kommentartext Zchn"/>
    <w:link w:val="Kommentartext"/>
    <w:rsid w:val="00F90CC5"/>
    <w:rPr>
      <w:rFonts w:ascii="Arial" w:hAnsi="Arial"/>
    </w:rPr>
  </w:style>
  <w:style w:type="paragraph" w:styleId="Kommentarthema">
    <w:name w:val="annotation subject"/>
    <w:basedOn w:val="Kommentartext"/>
    <w:next w:val="Kommentartext"/>
    <w:link w:val="KommentarthemaZchn"/>
    <w:rsid w:val="00F90CC5"/>
    <w:rPr>
      <w:b/>
      <w:bCs/>
    </w:rPr>
  </w:style>
  <w:style w:type="character" w:customStyle="1" w:styleId="KommentarthemaZchn">
    <w:name w:val="Kommentarthema Zchn"/>
    <w:link w:val="Kommentarthema"/>
    <w:rsid w:val="00F90CC5"/>
    <w:rPr>
      <w:rFonts w:ascii="Arial" w:hAnsi="Arial"/>
      <w:b/>
      <w:bCs/>
    </w:rPr>
  </w:style>
  <w:style w:type="paragraph" w:styleId="Sprechblasentext">
    <w:name w:val="Balloon Text"/>
    <w:basedOn w:val="Standard"/>
    <w:link w:val="SprechblasentextZchn"/>
    <w:rsid w:val="00F90CC5"/>
    <w:rPr>
      <w:rFonts w:ascii="Tahoma" w:hAnsi="Tahoma" w:cs="Tahoma"/>
      <w:sz w:val="16"/>
      <w:szCs w:val="16"/>
    </w:rPr>
  </w:style>
  <w:style w:type="character" w:customStyle="1" w:styleId="SprechblasentextZchn">
    <w:name w:val="Sprechblasentext Zchn"/>
    <w:link w:val="Sprechblasentext"/>
    <w:rsid w:val="00F90CC5"/>
    <w:rPr>
      <w:rFonts w:ascii="Tahoma" w:hAnsi="Tahoma" w:cs="Tahoma"/>
      <w:sz w:val="16"/>
      <w:szCs w:val="16"/>
    </w:rPr>
  </w:style>
  <w:style w:type="character" w:customStyle="1" w:styleId="TextkrperZchn">
    <w:name w:val="Textkörper Zchn"/>
    <w:link w:val="Textkrper"/>
    <w:rsid w:val="000442C3"/>
    <w:rPr>
      <w:rFonts w:ascii="Arial" w:hAnsi="Arial"/>
      <w:b/>
      <w:bCs/>
      <w:sz w:val="22"/>
      <w:szCs w:val="24"/>
    </w:rPr>
  </w:style>
  <w:style w:type="character" w:customStyle="1" w:styleId="Textkrper3Zchn">
    <w:name w:val="Textkörper 3 Zchn"/>
    <w:link w:val="Textkrper3"/>
    <w:rsid w:val="000442C3"/>
    <w:rPr>
      <w:rFonts w:ascii="Arial" w:hAnsi="Arial" w:cs="Arial"/>
      <w:color w:val="000000"/>
      <w:sz w:val="22"/>
    </w:rPr>
  </w:style>
  <w:style w:type="paragraph" w:customStyle="1" w:styleId="p1">
    <w:name w:val="p1"/>
    <w:basedOn w:val="Standard"/>
    <w:rsid w:val="00A95346"/>
    <w:rPr>
      <w:rFonts w:ascii="Helvetica" w:hAnsi="Helvetica"/>
      <w:color w:val="FFFFFF"/>
      <w:sz w:val="14"/>
      <w:szCs w:val="14"/>
    </w:rPr>
  </w:style>
  <w:style w:type="paragraph" w:customStyle="1" w:styleId="Default">
    <w:name w:val="Default"/>
    <w:rsid w:val="00545253"/>
    <w:pPr>
      <w:autoSpaceDE w:val="0"/>
      <w:autoSpaceDN w:val="0"/>
      <w:adjustRightInd w:val="0"/>
    </w:pPr>
    <w:rPr>
      <w:rFonts w:ascii="Calibri" w:hAnsi="Calibri" w:cs="Calibri"/>
      <w:color w:val="000000"/>
      <w:sz w:val="24"/>
      <w:szCs w:val="24"/>
    </w:rPr>
  </w:style>
  <w:style w:type="character" w:styleId="NichtaufgelsteErwhnung">
    <w:name w:val="Unresolved Mention"/>
    <w:basedOn w:val="Absatz-Standardschriftart"/>
    <w:uiPriority w:val="99"/>
    <w:semiHidden/>
    <w:unhideWhenUsed/>
    <w:rsid w:val="00D1753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80484">
      <w:bodyDiv w:val="1"/>
      <w:marLeft w:val="0"/>
      <w:marRight w:val="0"/>
      <w:marTop w:val="0"/>
      <w:marBottom w:val="0"/>
      <w:divBdr>
        <w:top w:val="none" w:sz="0" w:space="0" w:color="auto"/>
        <w:left w:val="none" w:sz="0" w:space="0" w:color="auto"/>
        <w:bottom w:val="none" w:sz="0" w:space="0" w:color="auto"/>
        <w:right w:val="none" w:sz="0" w:space="0" w:color="auto"/>
      </w:divBdr>
    </w:div>
    <w:div w:id="331686174">
      <w:bodyDiv w:val="1"/>
      <w:marLeft w:val="0"/>
      <w:marRight w:val="0"/>
      <w:marTop w:val="0"/>
      <w:marBottom w:val="0"/>
      <w:divBdr>
        <w:top w:val="none" w:sz="0" w:space="0" w:color="auto"/>
        <w:left w:val="none" w:sz="0" w:space="0" w:color="auto"/>
        <w:bottom w:val="none" w:sz="0" w:space="0" w:color="auto"/>
        <w:right w:val="none" w:sz="0" w:space="0" w:color="auto"/>
      </w:divBdr>
    </w:div>
    <w:div w:id="377706812">
      <w:bodyDiv w:val="1"/>
      <w:marLeft w:val="0"/>
      <w:marRight w:val="0"/>
      <w:marTop w:val="0"/>
      <w:marBottom w:val="0"/>
      <w:divBdr>
        <w:top w:val="none" w:sz="0" w:space="0" w:color="auto"/>
        <w:left w:val="none" w:sz="0" w:space="0" w:color="auto"/>
        <w:bottom w:val="none" w:sz="0" w:space="0" w:color="auto"/>
        <w:right w:val="none" w:sz="0" w:space="0" w:color="auto"/>
      </w:divBdr>
    </w:div>
    <w:div w:id="383336482">
      <w:bodyDiv w:val="1"/>
      <w:marLeft w:val="0"/>
      <w:marRight w:val="0"/>
      <w:marTop w:val="0"/>
      <w:marBottom w:val="0"/>
      <w:divBdr>
        <w:top w:val="none" w:sz="0" w:space="0" w:color="auto"/>
        <w:left w:val="none" w:sz="0" w:space="0" w:color="auto"/>
        <w:bottom w:val="none" w:sz="0" w:space="0" w:color="auto"/>
        <w:right w:val="none" w:sz="0" w:space="0" w:color="auto"/>
      </w:divBdr>
    </w:div>
    <w:div w:id="395588452">
      <w:bodyDiv w:val="1"/>
      <w:marLeft w:val="0"/>
      <w:marRight w:val="0"/>
      <w:marTop w:val="0"/>
      <w:marBottom w:val="0"/>
      <w:divBdr>
        <w:top w:val="none" w:sz="0" w:space="0" w:color="auto"/>
        <w:left w:val="none" w:sz="0" w:space="0" w:color="auto"/>
        <w:bottom w:val="none" w:sz="0" w:space="0" w:color="auto"/>
        <w:right w:val="none" w:sz="0" w:space="0" w:color="auto"/>
      </w:divBdr>
    </w:div>
    <w:div w:id="469636340">
      <w:bodyDiv w:val="1"/>
      <w:marLeft w:val="0"/>
      <w:marRight w:val="0"/>
      <w:marTop w:val="0"/>
      <w:marBottom w:val="0"/>
      <w:divBdr>
        <w:top w:val="none" w:sz="0" w:space="0" w:color="auto"/>
        <w:left w:val="none" w:sz="0" w:space="0" w:color="auto"/>
        <w:bottom w:val="none" w:sz="0" w:space="0" w:color="auto"/>
        <w:right w:val="none" w:sz="0" w:space="0" w:color="auto"/>
      </w:divBdr>
    </w:div>
    <w:div w:id="505439707">
      <w:bodyDiv w:val="1"/>
      <w:marLeft w:val="0"/>
      <w:marRight w:val="0"/>
      <w:marTop w:val="0"/>
      <w:marBottom w:val="0"/>
      <w:divBdr>
        <w:top w:val="none" w:sz="0" w:space="0" w:color="auto"/>
        <w:left w:val="none" w:sz="0" w:space="0" w:color="auto"/>
        <w:bottom w:val="none" w:sz="0" w:space="0" w:color="auto"/>
        <w:right w:val="none" w:sz="0" w:space="0" w:color="auto"/>
      </w:divBdr>
    </w:div>
    <w:div w:id="682821490">
      <w:bodyDiv w:val="1"/>
      <w:marLeft w:val="0"/>
      <w:marRight w:val="0"/>
      <w:marTop w:val="0"/>
      <w:marBottom w:val="0"/>
      <w:divBdr>
        <w:top w:val="none" w:sz="0" w:space="0" w:color="auto"/>
        <w:left w:val="none" w:sz="0" w:space="0" w:color="auto"/>
        <w:bottom w:val="none" w:sz="0" w:space="0" w:color="auto"/>
        <w:right w:val="none" w:sz="0" w:space="0" w:color="auto"/>
      </w:divBdr>
    </w:div>
    <w:div w:id="813789101">
      <w:bodyDiv w:val="1"/>
      <w:marLeft w:val="0"/>
      <w:marRight w:val="0"/>
      <w:marTop w:val="0"/>
      <w:marBottom w:val="0"/>
      <w:divBdr>
        <w:top w:val="none" w:sz="0" w:space="0" w:color="auto"/>
        <w:left w:val="none" w:sz="0" w:space="0" w:color="auto"/>
        <w:bottom w:val="none" w:sz="0" w:space="0" w:color="auto"/>
        <w:right w:val="none" w:sz="0" w:space="0" w:color="auto"/>
      </w:divBdr>
    </w:div>
    <w:div w:id="928149771">
      <w:bodyDiv w:val="1"/>
      <w:marLeft w:val="0"/>
      <w:marRight w:val="0"/>
      <w:marTop w:val="0"/>
      <w:marBottom w:val="0"/>
      <w:divBdr>
        <w:top w:val="none" w:sz="0" w:space="0" w:color="auto"/>
        <w:left w:val="none" w:sz="0" w:space="0" w:color="auto"/>
        <w:bottom w:val="none" w:sz="0" w:space="0" w:color="auto"/>
        <w:right w:val="none" w:sz="0" w:space="0" w:color="auto"/>
      </w:divBdr>
    </w:div>
    <w:div w:id="1033337318">
      <w:bodyDiv w:val="1"/>
      <w:marLeft w:val="0"/>
      <w:marRight w:val="0"/>
      <w:marTop w:val="0"/>
      <w:marBottom w:val="0"/>
      <w:divBdr>
        <w:top w:val="none" w:sz="0" w:space="0" w:color="auto"/>
        <w:left w:val="none" w:sz="0" w:space="0" w:color="auto"/>
        <w:bottom w:val="none" w:sz="0" w:space="0" w:color="auto"/>
        <w:right w:val="none" w:sz="0" w:space="0" w:color="auto"/>
      </w:divBdr>
    </w:div>
    <w:div w:id="1063674645">
      <w:bodyDiv w:val="1"/>
      <w:marLeft w:val="0"/>
      <w:marRight w:val="0"/>
      <w:marTop w:val="0"/>
      <w:marBottom w:val="0"/>
      <w:divBdr>
        <w:top w:val="none" w:sz="0" w:space="0" w:color="auto"/>
        <w:left w:val="none" w:sz="0" w:space="0" w:color="auto"/>
        <w:bottom w:val="none" w:sz="0" w:space="0" w:color="auto"/>
        <w:right w:val="none" w:sz="0" w:space="0" w:color="auto"/>
      </w:divBdr>
    </w:div>
    <w:div w:id="1110972071">
      <w:bodyDiv w:val="1"/>
      <w:marLeft w:val="0"/>
      <w:marRight w:val="0"/>
      <w:marTop w:val="0"/>
      <w:marBottom w:val="0"/>
      <w:divBdr>
        <w:top w:val="none" w:sz="0" w:space="0" w:color="auto"/>
        <w:left w:val="none" w:sz="0" w:space="0" w:color="auto"/>
        <w:bottom w:val="none" w:sz="0" w:space="0" w:color="auto"/>
        <w:right w:val="none" w:sz="0" w:space="0" w:color="auto"/>
      </w:divBdr>
      <w:divsChild>
        <w:div w:id="445734925">
          <w:marLeft w:val="0"/>
          <w:marRight w:val="0"/>
          <w:marTop w:val="0"/>
          <w:marBottom w:val="0"/>
          <w:divBdr>
            <w:top w:val="none" w:sz="0" w:space="0" w:color="auto"/>
            <w:left w:val="none" w:sz="0" w:space="0" w:color="auto"/>
            <w:bottom w:val="none" w:sz="0" w:space="0" w:color="auto"/>
            <w:right w:val="none" w:sz="0" w:space="0" w:color="auto"/>
          </w:divBdr>
        </w:div>
        <w:div w:id="524635123">
          <w:marLeft w:val="0"/>
          <w:marRight w:val="0"/>
          <w:marTop w:val="0"/>
          <w:marBottom w:val="0"/>
          <w:divBdr>
            <w:top w:val="none" w:sz="0" w:space="0" w:color="auto"/>
            <w:left w:val="none" w:sz="0" w:space="0" w:color="auto"/>
            <w:bottom w:val="none" w:sz="0" w:space="0" w:color="auto"/>
            <w:right w:val="none" w:sz="0" w:space="0" w:color="auto"/>
          </w:divBdr>
        </w:div>
        <w:div w:id="763692234">
          <w:marLeft w:val="0"/>
          <w:marRight w:val="0"/>
          <w:marTop w:val="0"/>
          <w:marBottom w:val="0"/>
          <w:divBdr>
            <w:top w:val="none" w:sz="0" w:space="0" w:color="auto"/>
            <w:left w:val="none" w:sz="0" w:space="0" w:color="auto"/>
            <w:bottom w:val="none" w:sz="0" w:space="0" w:color="auto"/>
            <w:right w:val="none" w:sz="0" w:space="0" w:color="auto"/>
          </w:divBdr>
        </w:div>
        <w:div w:id="1095592062">
          <w:marLeft w:val="0"/>
          <w:marRight w:val="0"/>
          <w:marTop w:val="0"/>
          <w:marBottom w:val="0"/>
          <w:divBdr>
            <w:top w:val="none" w:sz="0" w:space="0" w:color="auto"/>
            <w:left w:val="none" w:sz="0" w:space="0" w:color="auto"/>
            <w:bottom w:val="none" w:sz="0" w:space="0" w:color="auto"/>
            <w:right w:val="none" w:sz="0" w:space="0" w:color="auto"/>
          </w:divBdr>
        </w:div>
        <w:div w:id="1133137659">
          <w:marLeft w:val="0"/>
          <w:marRight w:val="0"/>
          <w:marTop w:val="0"/>
          <w:marBottom w:val="0"/>
          <w:divBdr>
            <w:top w:val="none" w:sz="0" w:space="0" w:color="auto"/>
            <w:left w:val="none" w:sz="0" w:space="0" w:color="auto"/>
            <w:bottom w:val="none" w:sz="0" w:space="0" w:color="auto"/>
            <w:right w:val="none" w:sz="0" w:space="0" w:color="auto"/>
          </w:divBdr>
        </w:div>
        <w:div w:id="1402601600">
          <w:marLeft w:val="0"/>
          <w:marRight w:val="0"/>
          <w:marTop w:val="0"/>
          <w:marBottom w:val="0"/>
          <w:divBdr>
            <w:top w:val="none" w:sz="0" w:space="0" w:color="auto"/>
            <w:left w:val="none" w:sz="0" w:space="0" w:color="auto"/>
            <w:bottom w:val="none" w:sz="0" w:space="0" w:color="auto"/>
            <w:right w:val="none" w:sz="0" w:space="0" w:color="auto"/>
          </w:divBdr>
        </w:div>
        <w:div w:id="1432775692">
          <w:marLeft w:val="0"/>
          <w:marRight w:val="0"/>
          <w:marTop w:val="0"/>
          <w:marBottom w:val="0"/>
          <w:divBdr>
            <w:top w:val="none" w:sz="0" w:space="0" w:color="auto"/>
            <w:left w:val="none" w:sz="0" w:space="0" w:color="auto"/>
            <w:bottom w:val="none" w:sz="0" w:space="0" w:color="auto"/>
            <w:right w:val="none" w:sz="0" w:space="0" w:color="auto"/>
          </w:divBdr>
        </w:div>
        <w:div w:id="1511487958">
          <w:marLeft w:val="0"/>
          <w:marRight w:val="0"/>
          <w:marTop w:val="0"/>
          <w:marBottom w:val="0"/>
          <w:divBdr>
            <w:top w:val="none" w:sz="0" w:space="0" w:color="auto"/>
            <w:left w:val="none" w:sz="0" w:space="0" w:color="auto"/>
            <w:bottom w:val="none" w:sz="0" w:space="0" w:color="auto"/>
            <w:right w:val="none" w:sz="0" w:space="0" w:color="auto"/>
          </w:divBdr>
        </w:div>
        <w:div w:id="1514565482">
          <w:marLeft w:val="0"/>
          <w:marRight w:val="0"/>
          <w:marTop w:val="0"/>
          <w:marBottom w:val="0"/>
          <w:divBdr>
            <w:top w:val="none" w:sz="0" w:space="0" w:color="auto"/>
            <w:left w:val="none" w:sz="0" w:space="0" w:color="auto"/>
            <w:bottom w:val="none" w:sz="0" w:space="0" w:color="auto"/>
            <w:right w:val="none" w:sz="0" w:space="0" w:color="auto"/>
          </w:divBdr>
        </w:div>
        <w:div w:id="1955090889">
          <w:marLeft w:val="0"/>
          <w:marRight w:val="0"/>
          <w:marTop w:val="0"/>
          <w:marBottom w:val="0"/>
          <w:divBdr>
            <w:top w:val="none" w:sz="0" w:space="0" w:color="auto"/>
            <w:left w:val="none" w:sz="0" w:space="0" w:color="auto"/>
            <w:bottom w:val="none" w:sz="0" w:space="0" w:color="auto"/>
            <w:right w:val="none" w:sz="0" w:space="0" w:color="auto"/>
          </w:divBdr>
        </w:div>
        <w:div w:id="2049992293">
          <w:marLeft w:val="0"/>
          <w:marRight w:val="0"/>
          <w:marTop w:val="0"/>
          <w:marBottom w:val="0"/>
          <w:divBdr>
            <w:top w:val="none" w:sz="0" w:space="0" w:color="auto"/>
            <w:left w:val="none" w:sz="0" w:space="0" w:color="auto"/>
            <w:bottom w:val="none" w:sz="0" w:space="0" w:color="auto"/>
            <w:right w:val="none" w:sz="0" w:space="0" w:color="auto"/>
          </w:divBdr>
        </w:div>
      </w:divsChild>
    </w:div>
    <w:div w:id="1557665709">
      <w:bodyDiv w:val="1"/>
      <w:marLeft w:val="0"/>
      <w:marRight w:val="0"/>
      <w:marTop w:val="0"/>
      <w:marBottom w:val="0"/>
      <w:divBdr>
        <w:top w:val="none" w:sz="0" w:space="0" w:color="auto"/>
        <w:left w:val="none" w:sz="0" w:space="0" w:color="auto"/>
        <w:bottom w:val="none" w:sz="0" w:space="0" w:color="auto"/>
        <w:right w:val="none" w:sz="0" w:space="0" w:color="auto"/>
      </w:divBdr>
    </w:div>
    <w:div w:id="1882858443">
      <w:bodyDiv w:val="1"/>
      <w:marLeft w:val="0"/>
      <w:marRight w:val="0"/>
      <w:marTop w:val="0"/>
      <w:marBottom w:val="0"/>
      <w:divBdr>
        <w:top w:val="none" w:sz="0" w:space="0" w:color="auto"/>
        <w:left w:val="none" w:sz="0" w:space="0" w:color="auto"/>
        <w:bottom w:val="none" w:sz="0" w:space="0" w:color="auto"/>
        <w:right w:val="none" w:sz="0" w:space="0" w:color="auto"/>
      </w:divBdr>
    </w:div>
    <w:div w:id="1972976998">
      <w:bodyDiv w:val="1"/>
      <w:marLeft w:val="0"/>
      <w:marRight w:val="0"/>
      <w:marTop w:val="0"/>
      <w:marBottom w:val="0"/>
      <w:divBdr>
        <w:top w:val="none" w:sz="0" w:space="0" w:color="auto"/>
        <w:left w:val="none" w:sz="0" w:space="0" w:color="auto"/>
        <w:bottom w:val="none" w:sz="0" w:space="0" w:color="auto"/>
        <w:right w:val="none" w:sz="0" w:space="0" w:color="auto"/>
      </w:divBdr>
    </w:div>
    <w:div w:id="198183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info@presse21.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E30C0-42B3-4081-B68B-4A3642C3B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1238</Words>
  <Characters>7800</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JPF</vt:lpstr>
    </vt:vector>
  </TitlesOfParts>
  <Company>Hewlett-Packard Company</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JPF</dc:title>
  <dc:creator>aki</dc:creator>
  <cp:lastModifiedBy>Christian Ludwig</cp:lastModifiedBy>
  <cp:revision>23</cp:revision>
  <cp:lastPrinted>2018-09-03T08:49:00Z</cp:lastPrinted>
  <dcterms:created xsi:type="dcterms:W3CDTF">2018-08-31T09:12:00Z</dcterms:created>
  <dcterms:modified xsi:type="dcterms:W3CDTF">2018-10-01T07:43:00Z</dcterms:modified>
</cp:coreProperties>
</file>